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7900"/>
        <w:gridCol w:w="940"/>
        <w:gridCol w:w="20"/>
      </w:tblGrid>
      <w:tr w:rsidR="003A437D" w:rsidTr="00A968EE">
        <w:trPr>
          <w:trHeight w:val="428"/>
        </w:trPr>
        <w:tc>
          <w:tcPr>
            <w:tcW w:w="7900" w:type="dxa"/>
            <w:tcBorders>
              <w:top w:val="nil"/>
              <w:left w:val="nil"/>
              <w:bottom w:val="nil"/>
              <w:right w:val="nil"/>
            </w:tcBorders>
            <w:vAlign w:val="bottom"/>
          </w:tcPr>
          <w:p w:rsidR="003A437D" w:rsidRDefault="003A437D" w:rsidP="00A968EE">
            <w:pPr>
              <w:pStyle w:val="Sinespaciado"/>
              <w:rPr>
                <w:rFonts w:ascii="Times New Roman" w:hAnsi="Times New Roman" w:cs="Times New Roman"/>
                <w:sz w:val="24"/>
                <w:szCs w:val="24"/>
              </w:rPr>
            </w:pPr>
            <w:bookmarkStart w:id="0" w:name="page1"/>
            <w:bookmarkEnd w:id="0"/>
            <w:r>
              <w:t>Índice</w:t>
            </w: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w w:val="87"/>
                <w:sz w:val="28"/>
                <w:szCs w:val="28"/>
              </w:rPr>
              <w:t>Página</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29"/>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TÍTULO PRIMERO</w:t>
            </w: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CAPITULO ÚNICO</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1"/>
              </w:rPr>
              <w:t>2</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291"/>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DISPOSICIONES GENERALES</w:t>
            </w: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504"/>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TÍTULO SEGUNDO</w:t>
            </w:r>
          </w:p>
        </w:tc>
        <w:tc>
          <w:tcPr>
            <w:tcW w:w="940" w:type="dxa"/>
            <w:vMerge w:val="restart"/>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1"/>
              </w:rPr>
              <w:t>5</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254"/>
        </w:trPr>
        <w:tc>
          <w:tcPr>
            <w:tcW w:w="7900" w:type="dxa"/>
            <w:vMerge w:val="restart"/>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I</w:t>
            </w:r>
          </w:p>
        </w:tc>
        <w:tc>
          <w:tcPr>
            <w:tcW w:w="940" w:type="dxa"/>
            <w:vMerge/>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213"/>
        </w:trPr>
        <w:tc>
          <w:tcPr>
            <w:tcW w:w="7900" w:type="dxa"/>
            <w:vMerge/>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18"/>
                <w:szCs w:val="18"/>
              </w:rPr>
            </w:pP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291"/>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rPr>
              <w:t>DEL COMERCIO ESTABLECIDO</w:t>
            </w: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72"/>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II</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1"/>
              </w:rPr>
              <w:t>5</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291"/>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DEL MERCADO MUNICIPAL</w:t>
            </w: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III</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10</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RPr="00C23E6A" w:rsidTr="00A968EE">
        <w:trPr>
          <w:trHeight w:val="291"/>
        </w:trPr>
        <w:tc>
          <w:tcPr>
            <w:tcW w:w="790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ind w:left="60"/>
              <w:rPr>
                <w:rFonts w:ascii="Times New Roman" w:hAnsi="Times New Roman" w:cs="Times New Roman"/>
                <w:sz w:val="24"/>
                <w:szCs w:val="24"/>
              </w:rPr>
            </w:pPr>
            <w:r w:rsidRPr="00C23E6A">
              <w:rPr>
                <w:rFonts w:ascii="Arial" w:hAnsi="Arial" w:cs="Arial"/>
                <w:b/>
                <w:bCs/>
              </w:rPr>
              <w:t>DE LOS RESTAURANTES Y FONDAS</w:t>
            </w:r>
          </w:p>
        </w:tc>
        <w:tc>
          <w:tcPr>
            <w:tcW w:w="94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IV</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11</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RPr="00C23E6A" w:rsidTr="00A968EE">
        <w:trPr>
          <w:trHeight w:val="291"/>
        </w:trPr>
        <w:tc>
          <w:tcPr>
            <w:tcW w:w="790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r w:rsidRPr="00C23E6A">
              <w:rPr>
                <w:rFonts w:ascii="Arial" w:hAnsi="Arial" w:cs="Arial"/>
                <w:b/>
                <w:bCs/>
              </w:rPr>
              <w:t>DE LOS CABARETS, CANTINAS, BARES Y DISCOTECAS</w:t>
            </w:r>
          </w:p>
        </w:tc>
        <w:tc>
          <w:tcPr>
            <w:tcW w:w="94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V</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12</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RPr="00C23E6A" w:rsidTr="00A968EE">
        <w:trPr>
          <w:trHeight w:val="291"/>
        </w:trPr>
        <w:tc>
          <w:tcPr>
            <w:tcW w:w="790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ind w:left="60"/>
              <w:rPr>
                <w:rFonts w:ascii="Times New Roman" w:hAnsi="Times New Roman" w:cs="Times New Roman"/>
                <w:sz w:val="24"/>
                <w:szCs w:val="24"/>
              </w:rPr>
            </w:pPr>
            <w:r w:rsidRPr="00C23E6A">
              <w:rPr>
                <w:rFonts w:ascii="Arial" w:hAnsi="Arial" w:cs="Arial"/>
                <w:b/>
                <w:bCs/>
              </w:rPr>
              <w:t>DE LOS EXPENDIOS DE GASOLINA</w:t>
            </w:r>
          </w:p>
        </w:tc>
        <w:tc>
          <w:tcPr>
            <w:tcW w:w="94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VI</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13</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RPr="00C23E6A" w:rsidTr="00A968EE">
        <w:trPr>
          <w:trHeight w:val="291"/>
        </w:trPr>
        <w:tc>
          <w:tcPr>
            <w:tcW w:w="790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ind w:left="60"/>
              <w:rPr>
                <w:rFonts w:ascii="Times New Roman" w:hAnsi="Times New Roman" w:cs="Times New Roman"/>
                <w:sz w:val="24"/>
                <w:szCs w:val="24"/>
              </w:rPr>
            </w:pPr>
            <w:r w:rsidRPr="00C23E6A">
              <w:rPr>
                <w:rFonts w:ascii="Arial" w:hAnsi="Arial" w:cs="Arial"/>
                <w:b/>
                <w:bCs/>
              </w:rPr>
              <w:t>DE LA VENTA DE BEBIDAS ALCOHÓLICAS EN ENVASE CERRADO</w:t>
            </w:r>
          </w:p>
        </w:tc>
        <w:tc>
          <w:tcPr>
            <w:tcW w:w="94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TÍTULO TERCERO</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14</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291"/>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DEL COMERCIO AMBULANTE</w:t>
            </w: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II</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17</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291"/>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DE LOS BAÑOS PÚBLICOS</w:t>
            </w: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III</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18</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RPr="00C23E6A" w:rsidTr="00A968EE">
        <w:trPr>
          <w:trHeight w:val="291"/>
        </w:trPr>
        <w:tc>
          <w:tcPr>
            <w:tcW w:w="790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r w:rsidRPr="00C23E6A">
              <w:rPr>
                <w:rFonts w:ascii="Arial" w:hAnsi="Arial" w:cs="Arial"/>
                <w:b/>
                <w:bCs/>
              </w:rPr>
              <w:t>DE LOS HOTELES, MOTELES Y CASAS DE HOSPEDAJE</w:t>
            </w:r>
          </w:p>
        </w:tc>
        <w:tc>
          <w:tcPr>
            <w:tcW w:w="94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72"/>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IV</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19</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RPr="00C23E6A" w:rsidTr="00A968EE">
        <w:trPr>
          <w:trHeight w:val="291"/>
        </w:trPr>
        <w:tc>
          <w:tcPr>
            <w:tcW w:w="790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r w:rsidRPr="00C23E6A">
              <w:rPr>
                <w:rFonts w:ascii="Arial" w:hAnsi="Arial" w:cs="Arial"/>
                <w:b/>
                <w:bCs/>
              </w:rPr>
              <w:t>DEL SERVICIO PÚBLICO DE ESTACIONAMIENTO DE VEHÍCULOS</w:t>
            </w:r>
          </w:p>
        </w:tc>
        <w:tc>
          <w:tcPr>
            <w:tcW w:w="94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V</w:t>
            </w:r>
          </w:p>
        </w:tc>
        <w:tc>
          <w:tcPr>
            <w:tcW w:w="940" w:type="dxa"/>
            <w:vMerge w:val="restart"/>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19</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RPr="00C23E6A" w:rsidTr="00A968EE">
        <w:trPr>
          <w:trHeight w:val="162"/>
        </w:trPr>
        <w:tc>
          <w:tcPr>
            <w:tcW w:w="7900" w:type="dxa"/>
            <w:vMerge w:val="restart"/>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9" w:lineRule="exact"/>
              <w:rPr>
                <w:rFonts w:ascii="Times New Roman" w:hAnsi="Times New Roman" w:cs="Times New Roman"/>
                <w:sz w:val="24"/>
                <w:szCs w:val="24"/>
              </w:rPr>
            </w:pPr>
            <w:r w:rsidRPr="00C23E6A">
              <w:rPr>
                <w:rFonts w:ascii="Arial" w:hAnsi="Arial" w:cs="Arial"/>
                <w:b/>
                <w:bCs/>
              </w:rPr>
              <w:t>DE  LOS  TALLERES  DE  REPARACIÓN,  LAVADO  Y  SERVICIO  DE</w:t>
            </w:r>
          </w:p>
        </w:tc>
        <w:tc>
          <w:tcPr>
            <w:tcW w:w="940" w:type="dxa"/>
            <w:vMerge/>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RPr="00C23E6A" w:rsidTr="00A968EE">
        <w:trPr>
          <w:trHeight w:val="88"/>
        </w:trPr>
        <w:tc>
          <w:tcPr>
            <w:tcW w:w="7900" w:type="dxa"/>
            <w:vMerge/>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7"/>
                <w:szCs w:val="7"/>
              </w:rPr>
            </w:pPr>
          </w:p>
        </w:tc>
        <w:tc>
          <w:tcPr>
            <w:tcW w:w="94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291"/>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VEHÍCULOS AUTOMOTRICES Y SIMILARES</w:t>
            </w: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67"/>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TÍTULO CUARTO</w:t>
            </w:r>
          </w:p>
        </w:tc>
        <w:tc>
          <w:tcPr>
            <w:tcW w:w="940" w:type="dxa"/>
            <w:tcBorders>
              <w:top w:val="nil"/>
              <w:left w:val="nil"/>
              <w:bottom w:val="nil"/>
              <w:right w:val="nil"/>
            </w:tcBorders>
            <w:vAlign w:val="bottom"/>
          </w:tcPr>
          <w:p w:rsidR="003A437D" w:rsidRDefault="0061463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19</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RPr="00C23E6A" w:rsidTr="00A968EE">
        <w:trPr>
          <w:trHeight w:val="291"/>
        </w:trPr>
        <w:tc>
          <w:tcPr>
            <w:tcW w:w="790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r w:rsidRPr="00C23E6A">
              <w:rPr>
                <w:rFonts w:ascii="Arial" w:hAnsi="Arial" w:cs="Arial"/>
                <w:b/>
                <w:bCs/>
              </w:rPr>
              <w:t>DE LAS SANCIONES Y RECURSOS</w:t>
            </w:r>
          </w:p>
        </w:tc>
        <w:tc>
          <w:tcPr>
            <w:tcW w:w="94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Pr="00C23E6A"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472"/>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CAPÍTULO I</w:t>
            </w:r>
          </w:p>
        </w:tc>
        <w:tc>
          <w:tcPr>
            <w:tcW w:w="940" w:type="dxa"/>
            <w:tcBorders>
              <w:top w:val="nil"/>
              <w:left w:val="nil"/>
              <w:bottom w:val="nil"/>
              <w:right w:val="nil"/>
            </w:tcBorders>
            <w:vAlign w:val="bottom"/>
          </w:tcPr>
          <w:p w:rsidR="003A437D" w:rsidRDefault="00ED56CF" w:rsidP="00A968EE">
            <w:pPr>
              <w:widowControl w:val="0"/>
              <w:autoSpaceDE w:val="0"/>
              <w:autoSpaceDN w:val="0"/>
              <w:adjustRightInd w:val="0"/>
              <w:spacing w:after="0" w:line="240" w:lineRule="auto"/>
              <w:ind w:left="8"/>
              <w:jc w:val="center"/>
              <w:rPr>
                <w:rFonts w:ascii="Times New Roman" w:hAnsi="Times New Roman" w:cs="Times New Roman"/>
                <w:sz w:val="24"/>
                <w:szCs w:val="24"/>
              </w:rPr>
            </w:pPr>
            <w:r>
              <w:rPr>
                <w:rFonts w:ascii="Arial" w:hAnsi="Arial" w:cs="Arial"/>
                <w:b/>
                <w:bCs/>
                <w:w w:val="89"/>
              </w:rPr>
              <w:t xml:space="preserve"> </w:t>
            </w:r>
            <w:bookmarkStart w:id="1" w:name="_GoBack"/>
            <w:bookmarkEnd w:id="1"/>
            <w:r w:rsidR="0061463F">
              <w:rPr>
                <w:rFonts w:ascii="Arial" w:hAnsi="Arial" w:cs="Arial"/>
                <w:b/>
                <w:bCs/>
                <w:w w:val="89"/>
              </w:rPr>
              <w:t>20</w:t>
            </w: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r w:rsidR="003A437D" w:rsidTr="00A968EE">
        <w:trPr>
          <w:trHeight w:val="291"/>
        </w:trPr>
        <w:tc>
          <w:tcPr>
            <w:tcW w:w="790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DE LAS SANCIONES</w:t>
            </w:r>
          </w:p>
        </w:tc>
        <w:tc>
          <w:tcPr>
            <w:tcW w:w="94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3A437D" w:rsidRDefault="003A437D" w:rsidP="00A968EE">
            <w:pPr>
              <w:widowControl w:val="0"/>
              <w:autoSpaceDE w:val="0"/>
              <w:autoSpaceDN w:val="0"/>
              <w:adjustRightInd w:val="0"/>
              <w:spacing w:after="0" w:line="240" w:lineRule="auto"/>
              <w:rPr>
                <w:rFonts w:ascii="Times New Roman" w:hAnsi="Times New Roman" w:cs="Times New Roman"/>
                <w:sz w:val="2"/>
                <w:szCs w:val="2"/>
              </w:rPr>
            </w:pPr>
          </w:p>
        </w:tc>
      </w:tr>
    </w:tbl>
    <w:p w:rsidR="003A437D" w:rsidRDefault="003A437D" w:rsidP="003A437D">
      <w:pPr>
        <w:widowControl w:val="0"/>
        <w:autoSpaceDE w:val="0"/>
        <w:autoSpaceDN w:val="0"/>
        <w:adjustRightInd w:val="0"/>
        <w:spacing w:after="0" w:line="36"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rPr>
          <w:rFonts w:ascii="Times New Roman" w:hAnsi="Times New Roman" w:cs="Times New Roman"/>
          <w:sz w:val="24"/>
          <w:szCs w:val="24"/>
        </w:rPr>
      </w:pPr>
    </w:p>
    <w:p w:rsidR="003A437D" w:rsidRDefault="003A437D" w:rsidP="003A437D">
      <w:pPr>
        <w:widowControl w:val="0"/>
        <w:autoSpaceDE w:val="0"/>
        <w:autoSpaceDN w:val="0"/>
        <w:adjustRightInd w:val="0"/>
        <w:spacing w:after="0" w:line="36" w:lineRule="exact"/>
        <w:rPr>
          <w:rFonts w:ascii="Times New Roman" w:hAnsi="Times New Roman" w:cs="Times New Roman"/>
          <w:sz w:val="24"/>
          <w:szCs w:val="24"/>
        </w:rPr>
      </w:pPr>
    </w:p>
    <w:p w:rsidR="003A437D" w:rsidRDefault="0061463F" w:rsidP="003A437D">
      <w:pPr>
        <w:widowControl w:val="0"/>
        <w:autoSpaceDE w:val="0"/>
        <w:autoSpaceDN w:val="0"/>
        <w:adjustRightInd w:val="0"/>
        <w:spacing w:after="0" w:line="240" w:lineRule="auto"/>
        <w:ind w:left="8320"/>
        <w:rPr>
          <w:rFonts w:ascii="Times New Roman" w:hAnsi="Times New Roman" w:cs="Times New Roman"/>
          <w:sz w:val="24"/>
          <w:szCs w:val="24"/>
        </w:rPr>
      </w:pPr>
      <w:r>
        <w:rPr>
          <w:rFonts w:ascii="Arial" w:hAnsi="Arial" w:cs="Arial"/>
          <w:b/>
          <w:bCs/>
        </w:rPr>
        <w:t>22</w:t>
      </w:r>
    </w:p>
    <w:p w:rsidR="003A437D" w:rsidRDefault="003A437D" w:rsidP="003A437D">
      <w:pPr>
        <w:widowControl w:val="0"/>
        <w:autoSpaceDE w:val="0"/>
        <w:autoSpaceDN w:val="0"/>
        <w:adjustRightInd w:val="0"/>
        <w:spacing w:after="0" w:line="204" w:lineRule="auto"/>
        <w:rPr>
          <w:rFonts w:ascii="Times New Roman" w:hAnsi="Times New Roman" w:cs="Times New Roman"/>
          <w:sz w:val="24"/>
          <w:szCs w:val="24"/>
        </w:rPr>
      </w:pPr>
      <w:r>
        <w:rPr>
          <w:rFonts w:ascii="Arial" w:hAnsi="Arial" w:cs="Arial"/>
          <w:b/>
          <w:bCs/>
        </w:rPr>
        <w:t>TRANSITORIOS</w:t>
      </w:r>
    </w:p>
    <w:p w:rsidR="003A437D" w:rsidRDefault="003A437D" w:rsidP="003A437D">
      <w:pPr>
        <w:widowControl w:val="0"/>
        <w:autoSpaceDE w:val="0"/>
        <w:autoSpaceDN w:val="0"/>
        <w:adjustRightInd w:val="0"/>
        <w:spacing w:after="0" w:line="240" w:lineRule="auto"/>
        <w:rPr>
          <w:rFonts w:ascii="Times New Roman" w:hAnsi="Times New Roman" w:cs="Times New Roman"/>
          <w:sz w:val="24"/>
          <w:szCs w:val="24"/>
        </w:rPr>
        <w:sectPr w:rsidR="003A437D">
          <w:footerReference w:type="default" r:id="rId7"/>
          <w:pgSz w:w="12240" w:h="15840"/>
          <w:pgMar w:top="1364" w:right="1700" w:bottom="949" w:left="1700" w:header="720" w:footer="720" w:gutter="0"/>
          <w:cols w:space="720" w:equalWidth="0">
            <w:col w:w="8840"/>
          </w:cols>
          <w:noEndnote/>
        </w:sectPr>
      </w:pPr>
    </w:p>
    <w:p w:rsidR="003A437D" w:rsidRPr="00C23E6A" w:rsidRDefault="003A437D" w:rsidP="003A437D">
      <w:pPr>
        <w:widowControl w:val="0"/>
        <w:autoSpaceDE w:val="0"/>
        <w:autoSpaceDN w:val="0"/>
        <w:adjustRightInd w:val="0"/>
        <w:spacing w:after="0" w:line="240" w:lineRule="auto"/>
        <w:ind w:left="140"/>
        <w:jc w:val="center"/>
        <w:rPr>
          <w:rFonts w:ascii="Times New Roman" w:hAnsi="Times New Roman" w:cs="Times New Roman"/>
          <w:sz w:val="24"/>
          <w:szCs w:val="24"/>
        </w:rPr>
      </w:pPr>
      <w:bookmarkStart w:id="2" w:name="page3"/>
      <w:bookmarkEnd w:id="2"/>
      <w:r w:rsidRPr="00C23E6A">
        <w:rPr>
          <w:rFonts w:ascii="Tahoma" w:hAnsi="Tahoma" w:cs="Tahoma"/>
          <w:b/>
          <w:bCs/>
          <w:sz w:val="24"/>
          <w:szCs w:val="24"/>
        </w:rPr>
        <w:lastRenderedPageBreak/>
        <w:t>REGLAMENTO DE COMERCIO, ABASTOS Y MERCADOS DEL MUNICIPIO</w:t>
      </w:r>
      <w:r>
        <w:rPr>
          <w:rFonts w:ascii="Times New Roman" w:hAnsi="Times New Roman" w:cs="Times New Roman"/>
          <w:sz w:val="24"/>
          <w:szCs w:val="24"/>
        </w:rPr>
        <w:t xml:space="preserve">     </w:t>
      </w:r>
      <w:r>
        <w:rPr>
          <w:rFonts w:ascii="Tahoma" w:hAnsi="Tahoma" w:cs="Tahoma"/>
          <w:b/>
          <w:bCs/>
          <w:sz w:val="24"/>
          <w:szCs w:val="24"/>
        </w:rPr>
        <w:t>DE SAN CRISTOBAL DE LA BARRANCA</w:t>
      </w:r>
      <w:r w:rsidRPr="00C23E6A">
        <w:rPr>
          <w:rFonts w:ascii="Tahoma" w:hAnsi="Tahoma" w:cs="Tahoma"/>
          <w:b/>
          <w:bCs/>
          <w:sz w:val="24"/>
          <w:szCs w:val="24"/>
        </w:rPr>
        <w:t xml:space="preserve"> JALISCO.</w:t>
      </w:r>
    </w:p>
    <w:p w:rsidR="003A437D" w:rsidRPr="00C23E6A" w:rsidRDefault="003A437D" w:rsidP="003A437D">
      <w:pPr>
        <w:widowControl w:val="0"/>
        <w:autoSpaceDE w:val="0"/>
        <w:autoSpaceDN w:val="0"/>
        <w:adjustRightInd w:val="0"/>
        <w:spacing w:after="0" w:line="200" w:lineRule="exact"/>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368" w:lineRule="exact"/>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240" w:lineRule="auto"/>
        <w:ind w:left="3340"/>
        <w:rPr>
          <w:rFonts w:ascii="Times New Roman" w:hAnsi="Times New Roman" w:cs="Times New Roman"/>
          <w:sz w:val="24"/>
          <w:szCs w:val="24"/>
        </w:rPr>
      </w:pPr>
      <w:r w:rsidRPr="00C23E6A">
        <w:rPr>
          <w:rFonts w:ascii="Tahoma" w:hAnsi="Tahoma" w:cs="Tahoma"/>
          <w:b/>
          <w:bCs/>
          <w:sz w:val="24"/>
          <w:szCs w:val="24"/>
        </w:rPr>
        <w:t>TITULO PRIMERO</w:t>
      </w:r>
    </w:p>
    <w:p w:rsidR="003A437D" w:rsidRPr="00C23E6A" w:rsidRDefault="003A437D" w:rsidP="003A437D">
      <w:pPr>
        <w:widowControl w:val="0"/>
        <w:autoSpaceDE w:val="0"/>
        <w:autoSpaceDN w:val="0"/>
        <w:adjustRightInd w:val="0"/>
        <w:spacing w:after="0" w:line="286" w:lineRule="exact"/>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240" w:lineRule="auto"/>
        <w:ind w:left="3340"/>
        <w:rPr>
          <w:rFonts w:ascii="Times New Roman" w:hAnsi="Times New Roman" w:cs="Times New Roman"/>
          <w:sz w:val="24"/>
          <w:szCs w:val="24"/>
        </w:rPr>
      </w:pPr>
      <w:r w:rsidRPr="00C23E6A">
        <w:rPr>
          <w:rFonts w:ascii="Tahoma" w:hAnsi="Tahoma" w:cs="Tahoma"/>
          <w:b/>
          <w:bCs/>
          <w:sz w:val="24"/>
          <w:szCs w:val="24"/>
        </w:rPr>
        <w:t>CAPITULO ÚNICO</w:t>
      </w:r>
    </w:p>
    <w:p w:rsidR="003A437D" w:rsidRPr="00C23E6A" w:rsidRDefault="003A437D" w:rsidP="003A437D">
      <w:pPr>
        <w:widowControl w:val="0"/>
        <w:autoSpaceDE w:val="0"/>
        <w:autoSpaceDN w:val="0"/>
        <w:adjustRightInd w:val="0"/>
        <w:spacing w:after="0" w:line="14" w:lineRule="exact"/>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240" w:lineRule="auto"/>
        <w:ind w:left="2660"/>
        <w:rPr>
          <w:rFonts w:ascii="Times New Roman" w:hAnsi="Times New Roman" w:cs="Times New Roman"/>
          <w:sz w:val="24"/>
          <w:szCs w:val="24"/>
        </w:rPr>
      </w:pPr>
      <w:r w:rsidRPr="00C23E6A">
        <w:rPr>
          <w:rFonts w:ascii="Tahoma" w:hAnsi="Tahoma" w:cs="Tahoma"/>
          <w:b/>
          <w:bCs/>
          <w:sz w:val="24"/>
          <w:szCs w:val="24"/>
        </w:rPr>
        <w:t>DISPOSICIONES GENERALES</w:t>
      </w:r>
    </w:p>
    <w:p w:rsidR="003A437D" w:rsidRPr="00C23E6A" w:rsidRDefault="003A437D" w:rsidP="003A437D">
      <w:pPr>
        <w:widowControl w:val="0"/>
        <w:autoSpaceDE w:val="0"/>
        <w:autoSpaceDN w:val="0"/>
        <w:adjustRightInd w:val="0"/>
        <w:spacing w:after="0" w:line="200" w:lineRule="exact"/>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366" w:lineRule="exact"/>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sidRPr="00C23E6A">
        <w:rPr>
          <w:rFonts w:ascii="Tahoma" w:hAnsi="Tahoma" w:cs="Tahoma"/>
          <w:b/>
          <w:bCs/>
          <w:sz w:val="24"/>
          <w:szCs w:val="24"/>
        </w:rPr>
        <w:t>ARTÍCULO 1.-</w:t>
      </w:r>
      <w:r>
        <w:rPr>
          <w:rFonts w:ascii="Times New Roman" w:hAnsi="Times New Roman" w:cs="Times New Roman"/>
          <w:sz w:val="24"/>
          <w:szCs w:val="24"/>
        </w:rPr>
        <w:t xml:space="preserve"> </w:t>
      </w:r>
      <w:r w:rsidRPr="00C23E6A">
        <w:rPr>
          <w:rFonts w:ascii="Tahoma" w:hAnsi="Tahoma" w:cs="Tahoma"/>
          <w:sz w:val="24"/>
          <w:szCs w:val="24"/>
        </w:rPr>
        <w:t>Las disposiciones de este reglamento son de interés público y obliga</w:t>
      </w:r>
      <w:r>
        <w:rPr>
          <w:rFonts w:ascii="Tahoma" w:hAnsi="Tahoma" w:cs="Tahoma"/>
          <w:sz w:val="24"/>
          <w:szCs w:val="24"/>
        </w:rPr>
        <w:t>torio en el Municipio de San Cristóbal De La Barranca</w:t>
      </w:r>
      <w:r w:rsidRPr="00C23E6A">
        <w:rPr>
          <w:rFonts w:ascii="Tahoma" w:hAnsi="Tahoma" w:cs="Tahoma"/>
          <w:sz w:val="24"/>
          <w:szCs w:val="24"/>
        </w:rPr>
        <w:t>, Jalisco; se elabora con fundamento en lo dispuesto por la fracción II del Artículo 115 de la Constitución Política del Estado, así como en los preceptos 35, 40, 41, 42, 43, 44, de la Ley y la Administración Pública Municipal del Estado de Jalisco. Tiene por objeto reglamentar el funcionamiento de todos los giros y en especial los de prestación de servicios, señalando bases para su operatividad en aras de la seguridad, salubridad y comodidad de sus habitantes.</w:t>
      </w:r>
    </w:p>
    <w:p w:rsidR="003A437D" w:rsidRPr="00C23E6A" w:rsidRDefault="003A437D" w:rsidP="003A437D">
      <w:pPr>
        <w:widowControl w:val="0"/>
        <w:autoSpaceDE w:val="0"/>
        <w:autoSpaceDN w:val="0"/>
        <w:adjustRightInd w:val="0"/>
        <w:spacing w:after="0" w:line="283" w:lineRule="exact"/>
        <w:jc w:val="both"/>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sidRPr="00C23E6A">
        <w:rPr>
          <w:rFonts w:ascii="Tahoma" w:hAnsi="Tahoma" w:cs="Tahoma"/>
          <w:b/>
          <w:bCs/>
          <w:sz w:val="24"/>
          <w:szCs w:val="24"/>
        </w:rPr>
        <w:t>ARTÍCULO 2.-</w:t>
      </w:r>
      <w:r>
        <w:rPr>
          <w:rFonts w:ascii="Times New Roman" w:hAnsi="Times New Roman" w:cs="Times New Roman"/>
          <w:sz w:val="24"/>
          <w:szCs w:val="24"/>
        </w:rPr>
        <w:t xml:space="preserve"> </w:t>
      </w:r>
      <w:r w:rsidRPr="00C23E6A">
        <w:rPr>
          <w:rFonts w:ascii="Tahoma" w:hAnsi="Tahoma" w:cs="Tahoma"/>
          <w:sz w:val="24"/>
          <w:szCs w:val="24"/>
        </w:rPr>
        <w:t>Para los efectos de este ordenamiento, se entiende por comercio la actividad consistente en la compra o venta de cualquier objeto con fines de lucro, independiente de la naturaleza de las personas que lo realicen y de que su práctica se haga en forma permanente o eventual.</w:t>
      </w:r>
    </w:p>
    <w:p w:rsidR="003A437D" w:rsidRPr="00C23E6A" w:rsidRDefault="003A437D" w:rsidP="003A437D">
      <w:pPr>
        <w:widowControl w:val="0"/>
        <w:autoSpaceDE w:val="0"/>
        <w:autoSpaceDN w:val="0"/>
        <w:adjustRightInd w:val="0"/>
        <w:spacing w:after="0" w:line="278" w:lineRule="exact"/>
        <w:jc w:val="both"/>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sidRPr="00C23E6A">
        <w:rPr>
          <w:rFonts w:ascii="Tahoma" w:hAnsi="Tahoma" w:cs="Tahoma"/>
          <w:b/>
          <w:bCs/>
          <w:sz w:val="24"/>
          <w:szCs w:val="24"/>
        </w:rPr>
        <w:t>ARTÍCULO 3.-</w:t>
      </w:r>
      <w:r>
        <w:rPr>
          <w:rFonts w:ascii="Times New Roman" w:hAnsi="Times New Roman" w:cs="Times New Roman"/>
          <w:sz w:val="24"/>
          <w:szCs w:val="24"/>
        </w:rPr>
        <w:t xml:space="preserve"> </w:t>
      </w:r>
      <w:r w:rsidRPr="00C23E6A">
        <w:rPr>
          <w:rFonts w:ascii="Tahoma" w:hAnsi="Tahoma" w:cs="Tahoma"/>
          <w:sz w:val="24"/>
          <w:szCs w:val="24"/>
        </w:rPr>
        <w:t>Se considera comerciante a la persona física o moral y a las unidades económicas que realicen actos de comercio temporal o permanente dentro del municipio.</w:t>
      </w:r>
    </w:p>
    <w:p w:rsidR="003A437D" w:rsidRPr="00C23E6A" w:rsidRDefault="003A437D" w:rsidP="003A437D">
      <w:pPr>
        <w:widowControl w:val="0"/>
        <w:autoSpaceDE w:val="0"/>
        <w:autoSpaceDN w:val="0"/>
        <w:adjustRightInd w:val="0"/>
        <w:spacing w:after="0" w:line="271" w:lineRule="exact"/>
        <w:jc w:val="both"/>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sidRPr="00C23E6A">
        <w:rPr>
          <w:rFonts w:ascii="Tahoma" w:hAnsi="Tahoma" w:cs="Tahoma"/>
          <w:b/>
          <w:bCs/>
          <w:sz w:val="24"/>
          <w:szCs w:val="24"/>
        </w:rPr>
        <w:t>ARTÍCULO 4.-</w:t>
      </w:r>
      <w:r>
        <w:rPr>
          <w:rFonts w:ascii="Times New Roman" w:hAnsi="Times New Roman" w:cs="Times New Roman"/>
          <w:sz w:val="24"/>
          <w:szCs w:val="24"/>
        </w:rPr>
        <w:t xml:space="preserve"> </w:t>
      </w:r>
      <w:r w:rsidRPr="00C23E6A">
        <w:rPr>
          <w:rFonts w:ascii="Tahoma" w:hAnsi="Tahoma" w:cs="Tahoma"/>
          <w:sz w:val="24"/>
          <w:szCs w:val="24"/>
        </w:rPr>
        <w:t xml:space="preserve">Para el funcionamiento de cualquier giro comercial o de prestación de servicios y para presentar cualquier espectáculo público dentro de esta municipalidad, se requiere tener </w:t>
      </w:r>
      <w:r w:rsidRPr="00C23E6A">
        <w:rPr>
          <w:rFonts w:ascii="Tahoma" w:hAnsi="Tahoma" w:cs="Tahoma"/>
          <w:b/>
          <w:bCs/>
          <w:sz w:val="24"/>
          <w:szCs w:val="24"/>
        </w:rPr>
        <w:t>LICENCIA</w:t>
      </w:r>
      <w:r w:rsidRPr="00C23E6A">
        <w:rPr>
          <w:rFonts w:ascii="Tahoma" w:hAnsi="Tahoma" w:cs="Tahoma"/>
          <w:sz w:val="24"/>
          <w:szCs w:val="24"/>
        </w:rPr>
        <w:t xml:space="preserve"> o </w:t>
      </w:r>
      <w:r w:rsidRPr="00C23E6A">
        <w:rPr>
          <w:rFonts w:ascii="Tahoma" w:hAnsi="Tahoma" w:cs="Tahoma"/>
          <w:b/>
          <w:bCs/>
          <w:sz w:val="24"/>
          <w:szCs w:val="24"/>
        </w:rPr>
        <w:t>PERMISO</w:t>
      </w:r>
      <w:r w:rsidRPr="00C23E6A">
        <w:rPr>
          <w:rFonts w:ascii="Tahoma" w:hAnsi="Tahoma" w:cs="Tahoma"/>
          <w:sz w:val="24"/>
          <w:szCs w:val="24"/>
        </w:rPr>
        <w:t xml:space="preserve"> que expedirá el Ayuntamiento, en los términos que indica este reglamento.</w:t>
      </w:r>
    </w:p>
    <w:p w:rsidR="003A437D" w:rsidRPr="00C23E6A" w:rsidRDefault="003A437D" w:rsidP="003A437D">
      <w:pPr>
        <w:widowControl w:val="0"/>
        <w:autoSpaceDE w:val="0"/>
        <w:autoSpaceDN w:val="0"/>
        <w:adjustRightInd w:val="0"/>
        <w:spacing w:after="0" w:line="280" w:lineRule="exact"/>
        <w:jc w:val="both"/>
        <w:rPr>
          <w:rFonts w:ascii="Times New Roman" w:hAnsi="Times New Roman" w:cs="Times New Roman"/>
          <w:sz w:val="24"/>
          <w:szCs w:val="24"/>
        </w:rPr>
      </w:pPr>
    </w:p>
    <w:p w:rsidR="003A437D" w:rsidRPr="00C23E6A"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sidRPr="00C23E6A">
        <w:rPr>
          <w:rFonts w:ascii="Tahoma" w:hAnsi="Tahoma" w:cs="Tahoma"/>
          <w:b/>
          <w:bCs/>
          <w:sz w:val="24"/>
          <w:szCs w:val="24"/>
        </w:rPr>
        <w:t>ARTÍCULO 5.-</w:t>
      </w:r>
      <w:r>
        <w:rPr>
          <w:rFonts w:ascii="Times New Roman" w:hAnsi="Times New Roman" w:cs="Times New Roman"/>
          <w:sz w:val="24"/>
          <w:szCs w:val="24"/>
        </w:rPr>
        <w:t xml:space="preserve"> </w:t>
      </w:r>
      <w:r w:rsidRPr="00C23E6A">
        <w:rPr>
          <w:rFonts w:ascii="Tahoma" w:hAnsi="Tahoma" w:cs="Tahoma"/>
          <w:sz w:val="24"/>
          <w:szCs w:val="24"/>
        </w:rPr>
        <w:t>Se entiende por licencia: la autorización expedida por el Ayuntamiento mediante forma oficial para el funcionamiento en cierto lugar y para un giro determinado, en los términos que la misma se precise, conforme a lo dispuesto en este ordenamiento y demás leyes aplicables. Todas las licencias podrán ser refrendadas anualmente en los plazos y condiciones que señalen las Leyes de Ingresos y de Hacienda Municipal, conforme a la cual serán en su caso objeto de revocación o cancelación.</w:t>
      </w:r>
    </w:p>
    <w:p w:rsidR="003A437D" w:rsidRPr="00C23E6A" w:rsidRDefault="003A437D" w:rsidP="003A437D">
      <w:pPr>
        <w:widowControl w:val="0"/>
        <w:autoSpaceDE w:val="0"/>
        <w:autoSpaceDN w:val="0"/>
        <w:adjustRightInd w:val="0"/>
        <w:spacing w:after="0" w:line="283" w:lineRule="exact"/>
        <w:jc w:val="both"/>
        <w:rPr>
          <w:rFonts w:ascii="Times New Roman" w:hAnsi="Times New Roman" w:cs="Times New Roman"/>
          <w:sz w:val="24"/>
          <w:szCs w:val="24"/>
        </w:rPr>
      </w:pPr>
    </w:p>
    <w:p w:rsidR="003A437D" w:rsidRPr="00C23E6A" w:rsidRDefault="003A437D" w:rsidP="003A437D">
      <w:pPr>
        <w:widowControl w:val="0"/>
        <w:overflowPunct w:val="0"/>
        <w:autoSpaceDE w:val="0"/>
        <w:autoSpaceDN w:val="0"/>
        <w:adjustRightInd w:val="0"/>
        <w:spacing w:after="0" w:line="249" w:lineRule="auto"/>
        <w:jc w:val="both"/>
        <w:rPr>
          <w:rFonts w:ascii="Times New Roman" w:hAnsi="Times New Roman" w:cs="Times New Roman"/>
          <w:sz w:val="24"/>
          <w:szCs w:val="24"/>
        </w:rPr>
        <w:sectPr w:rsidR="003A437D" w:rsidRPr="00C23E6A">
          <w:pgSz w:w="12240" w:h="15840"/>
          <w:pgMar w:top="835" w:right="1700" w:bottom="687" w:left="1700" w:header="720" w:footer="720" w:gutter="0"/>
          <w:cols w:space="720" w:equalWidth="0">
            <w:col w:w="8840"/>
          </w:cols>
          <w:noEndnote/>
        </w:sectPr>
      </w:pPr>
      <w:r w:rsidRPr="00C23E6A">
        <w:rPr>
          <w:rFonts w:ascii="Tahoma" w:hAnsi="Tahoma" w:cs="Tahoma"/>
          <w:b/>
          <w:bCs/>
          <w:sz w:val="24"/>
          <w:szCs w:val="24"/>
        </w:rPr>
        <w:t>ARTÍCULO 6.-</w:t>
      </w:r>
      <w:r>
        <w:rPr>
          <w:rFonts w:ascii="Times New Roman" w:hAnsi="Times New Roman" w:cs="Times New Roman"/>
          <w:sz w:val="24"/>
          <w:szCs w:val="24"/>
        </w:rPr>
        <w:t xml:space="preserve"> </w:t>
      </w:r>
      <w:r w:rsidRPr="00C23E6A">
        <w:rPr>
          <w:rFonts w:ascii="Tahoma" w:hAnsi="Tahoma" w:cs="Tahoma"/>
          <w:sz w:val="24"/>
          <w:szCs w:val="24"/>
        </w:rPr>
        <w:t>Permiso: es la autorización para ejercer con carácter provisional o temporal el comercio ya establecido o ambulante. Los perm</w:t>
      </w:r>
      <w:r>
        <w:rPr>
          <w:rFonts w:ascii="Tahoma" w:hAnsi="Tahoma" w:cs="Tahoma"/>
          <w:sz w:val="24"/>
          <w:szCs w:val="24"/>
        </w:rPr>
        <w:t xml:space="preserve">isos siempre se otorgarán por un </w:t>
      </w:r>
      <w:r w:rsidRPr="00C23E6A">
        <w:rPr>
          <w:rFonts w:ascii="Tahoma" w:hAnsi="Tahoma" w:cs="Tahoma"/>
          <w:sz w:val="24"/>
          <w:szCs w:val="24"/>
        </w:rPr>
        <w:t xml:space="preserve">periodo determinado, pudiendo ser renovados cuando a juicio de la Autoridad Municipal competente </w:t>
      </w:r>
      <w:r w:rsidR="00663197">
        <w:rPr>
          <w:rFonts w:ascii="Tahoma" w:hAnsi="Tahoma" w:cs="Tahoma"/>
          <w:sz w:val="24"/>
          <w:szCs w:val="24"/>
        </w:rPr>
        <w:t>no exista inconveniente fundado.</w:t>
      </w:r>
    </w:p>
    <w:p w:rsidR="003A437D" w:rsidRPr="00C23E6A"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sectPr w:rsidR="003A437D" w:rsidRPr="00C23E6A">
          <w:type w:val="continuous"/>
          <w:pgSz w:w="12240" w:h="15840"/>
          <w:pgMar w:top="835" w:right="1700" w:bottom="687" w:left="10420" w:header="720" w:footer="720" w:gutter="0"/>
          <w:cols w:space="720" w:equalWidth="0">
            <w:col w:w="120"/>
          </w:cols>
          <w:noEndnote/>
        </w:sectPr>
      </w:pPr>
    </w:p>
    <w:p w:rsidR="003A437D" w:rsidRPr="00C23E6A" w:rsidRDefault="003A437D" w:rsidP="003A437D">
      <w:pPr>
        <w:widowControl w:val="0"/>
        <w:autoSpaceDE w:val="0"/>
        <w:autoSpaceDN w:val="0"/>
        <w:adjustRightInd w:val="0"/>
        <w:spacing w:after="0" w:line="262" w:lineRule="exact"/>
        <w:rPr>
          <w:rFonts w:ascii="Times New Roman" w:hAnsi="Times New Roman" w:cs="Times New Roman"/>
          <w:sz w:val="24"/>
          <w:szCs w:val="24"/>
        </w:rPr>
      </w:pPr>
      <w:bookmarkStart w:id="3" w:name="page5"/>
      <w:bookmarkEnd w:id="3"/>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w:t>
      </w:r>
      <w:r>
        <w:rPr>
          <w:rFonts w:ascii="Times New Roman" w:hAnsi="Times New Roman" w:cs="Times New Roman"/>
          <w:sz w:val="24"/>
          <w:szCs w:val="24"/>
        </w:rPr>
        <w:t xml:space="preserve"> </w:t>
      </w:r>
      <w:r>
        <w:rPr>
          <w:rFonts w:ascii="Tahoma" w:hAnsi="Tahoma" w:cs="Tahoma"/>
          <w:sz w:val="24"/>
          <w:szCs w:val="24"/>
        </w:rPr>
        <w:t xml:space="preserve">Lo no previsto en este Reglamento se resolverá aplicando supletoriamente la Ley de Hacienda Municipal del Estado de Jalisco y la Ley de Ingresos del Municipio, los Códigos Civiles y de Procedimientos Civiles del Estado y demás ordenamientos municipales, tomando en cuenta los planes y programas de Desarrollo </w:t>
      </w:r>
      <w:r w:rsidR="00252647">
        <w:rPr>
          <w:rFonts w:ascii="Tahoma" w:hAnsi="Tahoma" w:cs="Tahoma"/>
          <w:sz w:val="24"/>
          <w:szCs w:val="24"/>
        </w:rPr>
        <w:t>Urbano, así</w:t>
      </w:r>
      <w:r>
        <w:rPr>
          <w:rFonts w:ascii="Tahoma" w:hAnsi="Tahoma" w:cs="Tahoma"/>
          <w:sz w:val="24"/>
          <w:szCs w:val="24"/>
        </w:rPr>
        <w:t xml:space="preserve"> como los reglamentos de imagen urbana conforme a los usos vocacionamientos y criterios de la Dirección de Obras Públicas del Ayuntamiento de San Cristóbal De La Barranca, Jalisco.</w:t>
      </w:r>
    </w:p>
    <w:p w:rsidR="003A437D" w:rsidRDefault="003A437D" w:rsidP="003A437D">
      <w:pPr>
        <w:widowControl w:val="0"/>
        <w:autoSpaceDE w:val="0"/>
        <w:autoSpaceDN w:val="0"/>
        <w:adjustRightInd w:val="0"/>
        <w:spacing w:after="0" w:line="284"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24"/>
          <w:szCs w:val="24"/>
        </w:rPr>
        <w:t>ARTÍCULO 8.-</w:t>
      </w:r>
    </w:p>
    <w:p w:rsidR="003A437D" w:rsidRDefault="003A437D" w:rsidP="003A437D">
      <w:pPr>
        <w:widowControl w:val="0"/>
        <w:autoSpaceDE w:val="0"/>
        <w:autoSpaceDN w:val="0"/>
        <w:adjustRightInd w:val="0"/>
        <w:spacing w:after="0" w:line="14" w:lineRule="exact"/>
        <w:rPr>
          <w:rFonts w:ascii="Times New Roman" w:hAnsi="Times New Roman" w:cs="Times New Roman"/>
          <w:sz w:val="24"/>
          <w:szCs w:val="24"/>
        </w:rPr>
      </w:pPr>
    </w:p>
    <w:p w:rsidR="003A437D" w:rsidRDefault="003A437D" w:rsidP="003A437D">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Tahoma" w:hAnsi="Tahoma" w:cs="Tahoma"/>
          <w:sz w:val="24"/>
          <w:szCs w:val="24"/>
        </w:rPr>
        <w:t>Son obligaciones de los titulares de los giros de comercio establecido y prestación de servicios:</w:t>
      </w:r>
    </w:p>
    <w:p w:rsidR="003A437D" w:rsidRDefault="003A437D" w:rsidP="003A437D">
      <w:pPr>
        <w:widowControl w:val="0"/>
        <w:autoSpaceDE w:val="0"/>
        <w:autoSpaceDN w:val="0"/>
        <w:adjustRightInd w:val="0"/>
        <w:spacing w:after="0" w:line="282" w:lineRule="exact"/>
        <w:rPr>
          <w:rFonts w:ascii="Times New Roman" w:hAnsi="Times New Roman" w:cs="Times New Roman"/>
          <w:sz w:val="24"/>
          <w:szCs w:val="24"/>
        </w:rPr>
      </w:pPr>
    </w:p>
    <w:p w:rsidR="003A437D" w:rsidRDefault="003A437D" w:rsidP="003A437D">
      <w:pPr>
        <w:widowControl w:val="0"/>
        <w:numPr>
          <w:ilvl w:val="0"/>
          <w:numId w:val="1"/>
        </w:numPr>
        <w:tabs>
          <w:tab w:val="clear" w:pos="720"/>
          <w:tab w:val="num" w:pos="1420"/>
        </w:tabs>
        <w:overflowPunct w:val="0"/>
        <w:autoSpaceDE w:val="0"/>
        <w:autoSpaceDN w:val="0"/>
        <w:adjustRightInd w:val="0"/>
        <w:spacing w:after="0" w:line="245" w:lineRule="auto"/>
        <w:ind w:left="1420" w:hanging="715"/>
        <w:jc w:val="both"/>
        <w:rPr>
          <w:rFonts w:ascii="Tahoma" w:hAnsi="Tahoma" w:cs="Tahoma"/>
          <w:b/>
          <w:bCs/>
          <w:sz w:val="24"/>
          <w:szCs w:val="24"/>
        </w:rPr>
      </w:pPr>
      <w:r>
        <w:rPr>
          <w:rFonts w:ascii="Tahoma" w:hAnsi="Tahoma" w:cs="Tahoma"/>
          <w:sz w:val="24"/>
          <w:szCs w:val="24"/>
        </w:rPr>
        <w:t xml:space="preserve">Exhibir a la entrada del negocio en lugar visible, la licencia municipal para su funcionamiento o copia certificada de ella. </w:t>
      </w:r>
    </w:p>
    <w:p w:rsidR="003A437D" w:rsidRDefault="003A437D" w:rsidP="003A437D">
      <w:pPr>
        <w:widowControl w:val="0"/>
        <w:autoSpaceDE w:val="0"/>
        <w:autoSpaceDN w:val="0"/>
        <w:adjustRightInd w:val="0"/>
        <w:spacing w:after="0" w:line="277" w:lineRule="exact"/>
        <w:rPr>
          <w:rFonts w:ascii="Times New Roman" w:hAnsi="Times New Roman" w:cs="Times New Roman"/>
          <w:sz w:val="24"/>
          <w:szCs w:val="24"/>
        </w:rPr>
      </w:pPr>
    </w:p>
    <w:p w:rsidR="003A437D" w:rsidRDefault="003A437D" w:rsidP="003A437D">
      <w:pPr>
        <w:widowControl w:val="0"/>
        <w:numPr>
          <w:ilvl w:val="0"/>
          <w:numId w:val="2"/>
        </w:numPr>
        <w:tabs>
          <w:tab w:val="clear" w:pos="720"/>
          <w:tab w:val="num" w:pos="1420"/>
        </w:tabs>
        <w:overflowPunct w:val="0"/>
        <w:autoSpaceDE w:val="0"/>
        <w:autoSpaceDN w:val="0"/>
        <w:adjustRightInd w:val="0"/>
        <w:spacing w:after="0" w:line="245" w:lineRule="auto"/>
        <w:ind w:left="1420" w:hanging="715"/>
        <w:jc w:val="both"/>
        <w:rPr>
          <w:rFonts w:ascii="Tahoma" w:hAnsi="Tahoma" w:cs="Tahoma"/>
          <w:b/>
          <w:bCs/>
          <w:sz w:val="24"/>
          <w:szCs w:val="24"/>
        </w:rPr>
      </w:pPr>
      <w:r>
        <w:rPr>
          <w:rFonts w:ascii="Tahoma" w:hAnsi="Tahoma" w:cs="Tahoma"/>
          <w:sz w:val="24"/>
          <w:szCs w:val="24"/>
        </w:rPr>
        <w:t xml:space="preserve">Cuidar que los exteriores e interiores de los locales se encuentren en buen estado de limpieza. </w:t>
      </w:r>
    </w:p>
    <w:p w:rsidR="003A437D" w:rsidRDefault="003A437D" w:rsidP="003A437D">
      <w:pPr>
        <w:widowControl w:val="0"/>
        <w:autoSpaceDE w:val="0"/>
        <w:autoSpaceDN w:val="0"/>
        <w:adjustRightInd w:val="0"/>
        <w:spacing w:after="0" w:line="277" w:lineRule="exact"/>
        <w:rPr>
          <w:rFonts w:ascii="Times New Roman" w:hAnsi="Times New Roman" w:cs="Times New Roman"/>
          <w:sz w:val="24"/>
          <w:szCs w:val="24"/>
        </w:rPr>
      </w:pPr>
    </w:p>
    <w:p w:rsidR="003A437D" w:rsidRDefault="003A437D" w:rsidP="003A437D">
      <w:pPr>
        <w:widowControl w:val="0"/>
        <w:numPr>
          <w:ilvl w:val="0"/>
          <w:numId w:val="3"/>
        </w:numPr>
        <w:tabs>
          <w:tab w:val="clear" w:pos="720"/>
          <w:tab w:val="num" w:pos="1420"/>
        </w:tabs>
        <w:overflowPunct w:val="0"/>
        <w:autoSpaceDE w:val="0"/>
        <w:autoSpaceDN w:val="0"/>
        <w:adjustRightInd w:val="0"/>
        <w:spacing w:after="0" w:line="240" w:lineRule="auto"/>
        <w:ind w:left="1420" w:hanging="715"/>
        <w:jc w:val="both"/>
        <w:rPr>
          <w:rFonts w:ascii="Tahoma" w:hAnsi="Tahoma" w:cs="Tahoma"/>
          <w:b/>
          <w:bCs/>
          <w:sz w:val="24"/>
          <w:szCs w:val="24"/>
        </w:rPr>
      </w:pPr>
      <w:r>
        <w:rPr>
          <w:rFonts w:ascii="Tahoma" w:hAnsi="Tahoma" w:cs="Tahoma"/>
          <w:sz w:val="24"/>
          <w:szCs w:val="24"/>
        </w:rPr>
        <w:t xml:space="preserve">Exhibir la licencia sanitaria para su funcionamiento. </w:t>
      </w:r>
    </w:p>
    <w:p w:rsidR="003A437D" w:rsidRDefault="003A437D" w:rsidP="003A437D">
      <w:pPr>
        <w:widowControl w:val="0"/>
        <w:autoSpaceDE w:val="0"/>
        <w:autoSpaceDN w:val="0"/>
        <w:adjustRightInd w:val="0"/>
        <w:spacing w:after="0" w:line="278" w:lineRule="exact"/>
        <w:rPr>
          <w:rFonts w:ascii="Times New Roman" w:hAnsi="Times New Roman" w:cs="Times New Roman"/>
          <w:sz w:val="24"/>
          <w:szCs w:val="24"/>
        </w:rPr>
      </w:pPr>
    </w:p>
    <w:p w:rsidR="003A437D" w:rsidRDefault="003A437D" w:rsidP="003A437D">
      <w:pPr>
        <w:widowControl w:val="0"/>
        <w:tabs>
          <w:tab w:val="left" w:pos="1400"/>
        </w:tabs>
        <w:overflowPunct w:val="0"/>
        <w:autoSpaceDE w:val="0"/>
        <w:autoSpaceDN w:val="0"/>
        <w:adjustRightInd w:val="0"/>
        <w:spacing w:after="0" w:line="249" w:lineRule="auto"/>
        <w:ind w:left="1420" w:hanging="720"/>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Contar con los dispositivos de seguridad necesarios, recomendados por la Unidad Municipal de Protección Civil.</w:t>
      </w:r>
    </w:p>
    <w:p w:rsidR="003A437D" w:rsidRDefault="003A437D" w:rsidP="003A437D">
      <w:pPr>
        <w:widowControl w:val="0"/>
        <w:autoSpaceDE w:val="0"/>
        <w:autoSpaceDN w:val="0"/>
        <w:adjustRightInd w:val="0"/>
        <w:spacing w:after="0" w:line="200"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360"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9.-</w:t>
      </w:r>
      <w:r>
        <w:rPr>
          <w:rFonts w:ascii="Times New Roman" w:hAnsi="Times New Roman" w:cs="Times New Roman"/>
          <w:sz w:val="24"/>
          <w:szCs w:val="24"/>
        </w:rPr>
        <w:t xml:space="preserve"> </w:t>
      </w:r>
      <w:r>
        <w:rPr>
          <w:rFonts w:ascii="Tahoma" w:hAnsi="Tahoma" w:cs="Tahoma"/>
          <w:sz w:val="24"/>
          <w:szCs w:val="24"/>
        </w:rPr>
        <w:t>El interesado al obtener licencia para el funcionamiento de un giro, cambiar el domicilio del mismo o traspasarlo, debe solicitarlo por escrito y:</w:t>
      </w:r>
    </w:p>
    <w:p w:rsidR="003A437D" w:rsidRDefault="003A437D" w:rsidP="003A437D">
      <w:pPr>
        <w:widowControl w:val="0"/>
        <w:autoSpaceDE w:val="0"/>
        <w:autoSpaceDN w:val="0"/>
        <w:adjustRightInd w:val="0"/>
        <w:spacing w:after="0" w:line="285" w:lineRule="exact"/>
        <w:rPr>
          <w:rFonts w:ascii="Times New Roman" w:hAnsi="Times New Roman" w:cs="Times New Roman"/>
          <w:sz w:val="24"/>
          <w:szCs w:val="24"/>
        </w:rPr>
      </w:pPr>
    </w:p>
    <w:p w:rsidR="003A437D" w:rsidRDefault="003A437D" w:rsidP="003A437D">
      <w:pPr>
        <w:widowControl w:val="0"/>
        <w:numPr>
          <w:ilvl w:val="0"/>
          <w:numId w:val="4"/>
        </w:numPr>
        <w:tabs>
          <w:tab w:val="clear" w:pos="720"/>
          <w:tab w:val="num" w:pos="1080"/>
        </w:tabs>
        <w:overflowPunct w:val="0"/>
        <w:autoSpaceDE w:val="0"/>
        <w:autoSpaceDN w:val="0"/>
        <w:adjustRightInd w:val="0"/>
        <w:spacing w:after="0" w:line="241" w:lineRule="auto"/>
        <w:ind w:left="1080" w:hanging="721"/>
        <w:jc w:val="both"/>
        <w:rPr>
          <w:rFonts w:ascii="Tahoma" w:hAnsi="Tahoma" w:cs="Tahoma"/>
          <w:b/>
          <w:bCs/>
          <w:sz w:val="24"/>
          <w:szCs w:val="24"/>
        </w:rPr>
      </w:pPr>
      <w:r>
        <w:rPr>
          <w:rFonts w:ascii="Tahoma" w:hAnsi="Tahoma" w:cs="Tahoma"/>
          <w:sz w:val="24"/>
          <w:szCs w:val="24"/>
        </w:rPr>
        <w:t xml:space="preserve">Señalar el nombre, domicilio y nacionalidad del solicitante. Si es extranjero deberá comprobar que está autorizado por la Secretaría de Gobernación para dedicarse a esta actividad; si se trata de persona moral, su representante legal o apoderado, acompañará testimonio o copia certificada de la escritura constitutiva, en su caso, del acta en que conste la designación del administrador o apoderado general. </w:t>
      </w:r>
    </w:p>
    <w:p w:rsidR="003A437D" w:rsidRDefault="003A437D" w:rsidP="003A437D">
      <w:pPr>
        <w:widowControl w:val="0"/>
        <w:autoSpaceDE w:val="0"/>
        <w:autoSpaceDN w:val="0"/>
        <w:adjustRightInd w:val="0"/>
        <w:spacing w:after="0" w:line="285" w:lineRule="exact"/>
        <w:rPr>
          <w:rFonts w:ascii="Times New Roman" w:hAnsi="Times New Roman" w:cs="Times New Roman"/>
          <w:sz w:val="24"/>
          <w:szCs w:val="24"/>
        </w:rPr>
      </w:pPr>
    </w:p>
    <w:p w:rsidR="003A437D" w:rsidRDefault="003A437D" w:rsidP="003A437D">
      <w:pPr>
        <w:widowControl w:val="0"/>
        <w:numPr>
          <w:ilvl w:val="0"/>
          <w:numId w:val="5"/>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Precisar la ubicación del local donde pretende establecerse. </w:t>
      </w:r>
    </w:p>
    <w:p w:rsidR="003A437D" w:rsidRDefault="003A437D" w:rsidP="003A437D">
      <w:pPr>
        <w:widowControl w:val="0"/>
        <w:autoSpaceDE w:val="0"/>
        <w:autoSpaceDN w:val="0"/>
        <w:adjustRightInd w:val="0"/>
        <w:spacing w:after="0" w:line="286" w:lineRule="exact"/>
        <w:rPr>
          <w:rFonts w:ascii="Times New Roman" w:hAnsi="Times New Roman" w:cs="Times New Roman"/>
          <w:sz w:val="24"/>
          <w:szCs w:val="24"/>
        </w:rPr>
      </w:pPr>
    </w:p>
    <w:p w:rsidR="003A437D" w:rsidRDefault="003A437D" w:rsidP="003A437D">
      <w:pPr>
        <w:widowControl w:val="0"/>
        <w:numPr>
          <w:ilvl w:val="0"/>
          <w:numId w:val="6"/>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Expresar el tipo de giro y nombre del mismo en idioma español. </w:t>
      </w:r>
    </w:p>
    <w:p w:rsidR="003A437D" w:rsidRDefault="003A437D" w:rsidP="003A437D">
      <w:pPr>
        <w:widowControl w:val="0"/>
        <w:autoSpaceDE w:val="0"/>
        <w:autoSpaceDN w:val="0"/>
        <w:adjustRightInd w:val="0"/>
        <w:spacing w:after="0" w:line="285" w:lineRule="exact"/>
        <w:rPr>
          <w:rFonts w:ascii="Times New Roman" w:hAnsi="Times New Roman" w:cs="Times New Roman"/>
          <w:sz w:val="24"/>
          <w:szCs w:val="24"/>
        </w:rPr>
      </w:pPr>
    </w:p>
    <w:p w:rsidR="003A437D" w:rsidRDefault="003A437D" w:rsidP="003A437D">
      <w:pPr>
        <w:widowControl w:val="0"/>
        <w:tabs>
          <w:tab w:val="left" w:pos="1060"/>
        </w:tabs>
        <w:overflowPunct w:val="0"/>
        <w:autoSpaceDE w:val="0"/>
        <w:autoSpaceDN w:val="0"/>
        <w:adjustRightInd w:val="0"/>
        <w:spacing w:after="0" w:line="245" w:lineRule="auto"/>
        <w:ind w:left="1080" w:hanging="720"/>
        <w:rPr>
          <w:rFonts w:ascii="Tahoma" w:hAnsi="Tahoma" w:cs="Tahoma"/>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Manifestar la actividad o actividades que se pretendan proporcionar en el establecimiento.</w:t>
      </w:r>
    </w:p>
    <w:p w:rsidR="003A437D" w:rsidRDefault="003A437D" w:rsidP="003A437D">
      <w:pPr>
        <w:widowControl w:val="0"/>
        <w:tabs>
          <w:tab w:val="left" w:pos="1060"/>
        </w:tabs>
        <w:overflowPunct w:val="0"/>
        <w:autoSpaceDE w:val="0"/>
        <w:autoSpaceDN w:val="0"/>
        <w:adjustRightInd w:val="0"/>
        <w:spacing w:after="0" w:line="245" w:lineRule="auto"/>
        <w:ind w:left="1080" w:hanging="720"/>
        <w:rPr>
          <w:rFonts w:ascii="Times New Roman" w:hAnsi="Times New Roman" w:cs="Times New Roman"/>
          <w:sz w:val="24"/>
          <w:szCs w:val="24"/>
        </w:rPr>
      </w:pPr>
    </w:p>
    <w:p w:rsidR="003A437D" w:rsidRPr="003A437D" w:rsidRDefault="003A437D" w:rsidP="003A437D">
      <w:pPr>
        <w:widowControl w:val="0"/>
        <w:numPr>
          <w:ilvl w:val="0"/>
          <w:numId w:val="7"/>
        </w:numPr>
        <w:tabs>
          <w:tab w:val="clear" w:pos="720"/>
          <w:tab w:val="num" w:pos="1080"/>
        </w:tabs>
        <w:overflowPunct w:val="0"/>
        <w:autoSpaceDE w:val="0"/>
        <w:autoSpaceDN w:val="0"/>
        <w:adjustRightInd w:val="0"/>
        <w:spacing w:after="0" w:line="243" w:lineRule="auto"/>
        <w:ind w:left="1080" w:hanging="721"/>
        <w:jc w:val="both"/>
        <w:rPr>
          <w:rFonts w:ascii="Tahoma" w:hAnsi="Tahoma" w:cs="Tahoma"/>
          <w:b/>
          <w:bCs/>
          <w:sz w:val="24"/>
          <w:szCs w:val="24"/>
        </w:rPr>
      </w:pPr>
      <w:r>
        <w:rPr>
          <w:rFonts w:ascii="Tahoma" w:hAnsi="Tahoma" w:cs="Tahoma"/>
          <w:sz w:val="24"/>
          <w:szCs w:val="24"/>
        </w:rPr>
        <w:t xml:space="preserve">Presentar copia del </w:t>
      </w:r>
      <w:r w:rsidR="00252647">
        <w:rPr>
          <w:rFonts w:ascii="Tahoma" w:hAnsi="Tahoma" w:cs="Tahoma"/>
          <w:sz w:val="24"/>
          <w:szCs w:val="24"/>
        </w:rPr>
        <w:t>título</w:t>
      </w:r>
      <w:r>
        <w:rPr>
          <w:rFonts w:ascii="Tahoma" w:hAnsi="Tahoma" w:cs="Tahoma"/>
          <w:sz w:val="24"/>
          <w:szCs w:val="24"/>
        </w:rPr>
        <w:t xml:space="preserve"> de propiedad del inmueble o del contrato en el que se acredite el derecho al uso del mismo y visto bueno de su funcionalidad expedido por la Dirección de Obras Públicas del Municipio. </w:t>
      </w:r>
    </w:p>
    <w:p w:rsidR="003A437D" w:rsidRDefault="003A437D" w:rsidP="003A437D">
      <w:pPr>
        <w:widowControl w:val="0"/>
        <w:tabs>
          <w:tab w:val="left" w:pos="1060"/>
        </w:tabs>
        <w:overflowPunct w:val="0"/>
        <w:autoSpaceDE w:val="0"/>
        <w:autoSpaceDN w:val="0"/>
        <w:adjustRightInd w:val="0"/>
        <w:spacing w:after="0" w:line="242" w:lineRule="auto"/>
        <w:ind w:left="1080" w:hanging="720"/>
        <w:jc w:val="both"/>
        <w:rPr>
          <w:rFonts w:ascii="Times New Roman" w:hAnsi="Times New Roman" w:cs="Times New Roman"/>
          <w:sz w:val="24"/>
          <w:szCs w:val="24"/>
        </w:rPr>
      </w:pPr>
      <w:r>
        <w:rPr>
          <w:rFonts w:ascii="Tahoma" w:hAnsi="Tahoma" w:cs="Tahoma"/>
          <w:b/>
          <w:bCs/>
          <w:sz w:val="24"/>
          <w:szCs w:val="24"/>
        </w:rPr>
        <w:t>VI.</w:t>
      </w:r>
      <w:r>
        <w:rPr>
          <w:rFonts w:ascii="Times New Roman" w:hAnsi="Times New Roman" w:cs="Times New Roman"/>
          <w:sz w:val="24"/>
          <w:szCs w:val="24"/>
        </w:rPr>
        <w:tab/>
      </w:r>
      <w:r>
        <w:rPr>
          <w:rFonts w:ascii="Tahoma" w:hAnsi="Tahoma" w:cs="Tahoma"/>
          <w:sz w:val="24"/>
          <w:szCs w:val="24"/>
        </w:rPr>
        <w:t xml:space="preserve">Proporcionar al Ayuntamiento la información y la documentación complementaria que se requiera para el funcionamiento de cada giro </w:t>
      </w:r>
      <w:r>
        <w:rPr>
          <w:rFonts w:ascii="Tahoma" w:hAnsi="Tahoma" w:cs="Tahoma"/>
          <w:sz w:val="24"/>
          <w:szCs w:val="24"/>
        </w:rPr>
        <w:lastRenderedPageBreak/>
        <w:t>determinado, cuando posteriormente a juicio de la Autoridad Municipal competente sean necesarios, según su naturaleza.</w:t>
      </w:r>
    </w:p>
    <w:p w:rsidR="003A437D" w:rsidRDefault="003A437D" w:rsidP="003A437D">
      <w:pPr>
        <w:widowControl w:val="0"/>
        <w:autoSpaceDE w:val="0"/>
        <w:autoSpaceDN w:val="0"/>
        <w:adjustRightInd w:val="0"/>
        <w:spacing w:after="0" w:line="276"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ind w:left="360"/>
        <w:rPr>
          <w:rFonts w:ascii="Times New Roman" w:hAnsi="Times New Roman" w:cs="Times New Roman"/>
          <w:sz w:val="24"/>
          <w:szCs w:val="24"/>
        </w:rPr>
      </w:pPr>
      <w:r>
        <w:rPr>
          <w:rFonts w:ascii="Tahoma" w:hAnsi="Tahoma" w:cs="Tahoma"/>
          <w:b/>
          <w:bCs/>
          <w:sz w:val="24"/>
          <w:szCs w:val="24"/>
        </w:rPr>
        <w:t xml:space="preserve">VII.  </w:t>
      </w:r>
      <w:r>
        <w:rPr>
          <w:rFonts w:ascii="Tahoma" w:hAnsi="Tahoma" w:cs="Tahoma"/>
          <w:sz w:val="24"/>
          <w:szCs w:val="24"/>
        </w:rPr>
        <w:t>Presentar la licencia sanitaria autorizada.</w:t>
      </w:r>
    </w:p>
    <w:p w:rsidR="003A437D" w:rsidRDefault="003A437D" w:rsidP="003A437D">
      <w:pPr>
        <w:widowControl w:val="0"/>
        <w:autoSpaceDE w:val="0"/>
        <w:autoSpaceDN w:val="0"/>
        <w:adjustRightInd w:val="0"/>
        <w:spacing w:after="0" w:line="291" w:lineRule="exact"/>
        <w:rPr>
          <w:rFonts w:ascii="Times New Roman" w:hAnsi="Times New Roman" w:cs="Times New Roman"/>
          <w:sz w:val="24"/>
          <w:szCs w:val="24"/>
        </w:rPr>
      </w:pPr>
    </w:p>
    <w:p w:rsidR="003A437D" w:rsidRDefault="003A437D" w:rsidP="003A437D">
      <w:pPr>
        <w:widowControl w:val="0"/>
        <w:overflowPunct w:val="0"/>
        <w:autoSpaceDE w:val="0"/>
        <w:autoSpaceDN w:val="0"/>
        <w:adjustRightInd w:val="0"/>
        <w:spacing w:after="0" w:line="254" w:lineRule="auto"/>
        <w:ind w:left="1080" w:hanging="720"/>
        <w:jc w:val="both"/>
        <w:rPr>
          <w:rFonts w:ascii="Tahoma" w:hAnsi="Tahoma" w:cs="Tahoma"/>
          <w:sz w:val="24"/>
          <w:szCs w:val="24"/>
        </w:rPr>
      </w:pPr>
      <w:r>
        <w:rPr>
          <w:rFonts w:ascii="Tahoma" w:hAnsi="Tahoma" w:cs="Tahoma"/>
          <w:b/>
          <w:bCs/>
          <w:sz w:val="24"/>
          <w:szCs w:val="24"/>
        </w:rPr>
        <w:t xml:space="preserve">VIII. </w:t>
      </w:r>
      <w:r>
        <w:rPr>
          <w:rFonts w:ascii="Tahoma" w:hAnsi="Tahoma" w:cs="Tahoma"/>
          <w:sz w:val="24"/>
          <w:szCs w:val="24"/>
        </w:rPr>
        <w:t>Presentar la validación por parte de la Unidad Municipal de Protección</w:t>
      </w:r>
      <w:r>
        <w:rPr>
          <w:rFonts w:ascii="Tahoma" w:hAnsi="Tahoma" w:cs="Tahoma"/>
          <w:b/>
          <w:bCs/>
          <w:sz w:val="24"/>
          <w:szCs w:val="24"/>
        </w:rPr>
        <w:t xml:space="preserve"> </w:t>
      </w:r>
      <w:r>
        <w:rPr>
          <w:rFonts w:ascii="Tahoma" w:hAnsi="Tahoma" w:cs="Tahoma"/>
          <w:sz w:val="24"/>
          <w:szCs w:val="24"/>
        </w:rPr>
        <w:t>Municipal.</w:t>
      </w:r>
    </w:p>
    <w:p w:rsidR="003A437D" w:rsidRDefault="003A437D" w:rsidP="003A437D">
      <w:pPr>
        <w:widowControl w:val="0"/>
        <w:overflowPunct w:val="0"/>
        <w:autoSpaceDE w:val="0"/>
        <w:autoSpaceDN w:val="0"/>
        <w:adjustRightInd w:val="0"/>
        <w:spacing w:after="0" w:line="254" w:lineRule="auto"/>
        <w:ind w:left="1080" w:hanging="720"/>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10.-</w:t>
      </w:r>
      <w:r>
        <w:rPr>
          <w:rFonts w:ascii="Times New Roman" w:hAnsi="Times New Roman" w:cs="Times New Roman"/>
          <w:sz w:val="24"/>
          <w:szCs w:val="24"/>
        </w:rPr>
        <w:t xml:space="preserve"> </w:t>
      </w:r>
      <w:r>
        <w:rPr>
          <w:rFonts w:ascii="Tahoma" w:hAnsi="Tahoma" w:cs="Tahoma"/>
          <w:sz w:val="24"/>
          <w:szCs w:val="24"/>
        </w:rPr>
        <w:t>La Hacienda Municipal y la Dirección de Reglamentos Padrón y Licencia recibirá la solicitud del interesado con la documentación correspondiente y en un plazo que no excederá de cinco días hábiles dictaminará lo conducente para tal efecto, deberá de verificar los hechos ordenando las inspecciones que procedan y en el supuesto de que algún requisito no se satisfaga, se dará un plazo razonable para su cumplimiento al particular.</w:t>
      </w:r>
    </w:p>
    <w:p w:rsidR="003A437D" w:rsidRDefault="003A437D" w:rsidP="003A437D">
      <w:pPr>
        <w:widowControl w:val="0"/>
        <w:autoSpaceDE w:val="0"/>
        <w:autoSpaceDN w:val="0"/>
        <w:adjustRightInd w:val="0"/>
        <w:spacing w:after="0" w:line="277" w:lineRule="exact"/>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11.-</w:t>
      </w:r>
      <w:r>
        <w:rPr>
          <w:rFonts w:ascii="Times New Roman" w:hAnsi="Times New Roman" w:cs="Times New Roman"/>
          <w:sz w:val="24"/>
          <w:szCs w:val="24"/>
        </w:rPr>
        <w:t xml:space="preserve"> </w:t>
      </w:r>
      <w:r>
        <w:rPr>
          <w:rFonts w:ascii="Tahoma" w:hAnsi="Tahoma" w:cs="Tahoma"/>
          <w:sz w:val="24"/>
          <w:szCs w:val="24"/>
        </w:rPr>
        <w:t>Integrado el expediente se resolverá según proceda dentro del término señalado en el Artículo anterior. Si la resolución es favorable, previo pago de los derechos correspondientes se expedirá al solicitante la licencia. Si es desfavorable, se hará saber la negativa por escrito, debidamente fundada y motivada.</w:t>
      </w:r>
    </w:p>
    <w:p w:rsidR="003A437D" w:rsidRDefault="003A437D" w:rsidP="003A437D">
      <w:pPr>
        <w:widowControl w:val="0"/>
        <w:autoSpaceDE w:val="0"/>
        <w:autoSpaceDN w:val="0"/>
        <w:adjustRightInd w:val="0"/>
        <w:spacing w:after="0" w:line="275" w:lineRule="exact"/>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12.-</w:t>
      </w:r>
      <w:r>
        <w:rPr>
          <w:rFonts w:ascii="Times New Roman" w:hAnsi="Times New Roman" w:cs="Times New Roman"/>
          <w:sz w:val="24"/>
          <w:szCs w:val="24"/>
        </w:rPr>
        <w:t xml:space="preserve"> </w:t>
      </w:r>
      <w:r>
        <w:rPr>
          <w:rFonts w:ascii="Tahoma" w:hAnsi="Tahoma" w:cs="Tahoma"/>
          <w:sz w:val="24"/>
          <w:szCs w:val="24"/>
        </w:rPr>
        <w:t>Reglamentos Padrón y Licencia ejercerá las funciones de inspección y vigilancia que le corresponden en los términos que dispongan las Leyes aplicables en esta materia. Las inspecciones se sujetarán a las bases que determina la Ley de Hacienda Municipal.</w:t>
      </w:r>
    </w:p>
    <w:p w:rsidR="003A437D" w:rsidRDefault="003A437D" w:rsidP="003A437D">
      <w:pPr>
        <w:widowControl w:val="0"/>
        <w:overflowPunct w:val="0"/>
        <w:autoSpaceDE w:val="0"/>
        <w:autoSpaceDN w:val="0"/>
        <w:adjustRightInd w:val="0"/>
        <w:spacing w:after="0" w:line="254" w:lineRule="auto"/>
        <w:ind w:left="1080" w:hanging="720"/>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74" w:lineRule="exact"/>
        <w:jc w:val="both"/>
        <w:rPr>
          <w:rFonts w:ascii="Arial" w:hAnsi="Arial" w:cs="Arial"/>
          <w:sz w:val="24"/>
          <w:szCs w:val="24"/>
        </w:rPr>
      </w:pPr>
      <w:r w:rsidRPr="00E4485A">
        <w:rPr>
          <w:rFonts w:ascii="Arial" w:hAnsi="Arial" w:cs="Arial"/>
          <w:b/>
          <w:sz w:val="24"/>
          <w:szCs w:val="24"/>
        </w:rPr>
        <w:t>ARTICULO 13. -</w:t>
      </w:r>
      <w:r w:rsidRPr="00E4485A">
        <w:rPr>
          <w:rFonts w:ascii="Arial" w:hAnsi="Arial" w:cs="Arial"/>
          <w:sz w:val="24"/>
          <w:szCs w:val="24"/>
        </w:rPr>
        <w:t xml:space="preserve">  En los lugares donde se consumen bebidas de cualquier tipo, están obligados a proporcionar gratuitamente el servicio de sanitarios, incluyendo puestos ambulantes</w:t>
      </w:r>
      <w:r>
        <w:rPr>
          <w:rFonts w:ascii="Arial" w:hAnsi="Arial" w:cs="Arial"/>
          <w:sz w:val="24"/>
          <w:szCs w:val="24"/>
        </w:rPr>
        <w:t>.</w:t>
      </w:r>
    </w:p>
    <w:p w:rsidR="003A437D" w:rsidRDefault="003A437D" w:rsidP="003A437D">
      <w:pPr>
        <w:widowControl w:val="0"/>
        <w:autoSpaceDE w:val="0"/>
        <w:autoSpaceDN w:val="0"/>
        <w:adjustRightInd w:val="0"/>
        <w:spacing w:after="0" w:line="274" w:lineRule="exact"/>
        <w:jc w:val="both"/>
        <w:rPr>
          <w:rFonts w:ascii="Arial" w:hAnsi="Arial" w:cs="Arial"/>
          <w:sz w:val="24"/>
          <w:szCs w:val="24"/>
        </w:rPr>
      </w:pPr>
    </w:p>
    <w:p w:rsidR="003A437D" w:rsidRDefault="003A437D" w:rsidP="003A437D">
      <w:pPr>
        <w:widowControl w:val="0"/>
        <w:autoSpaceDE w:val="0"/>
        <w:autoSpaceDN w:val="0"/>
        <w:adjustRightInd w:val="0"/>
        <w:spacing w:after="0" w:line="274" w:lineRule="exact"/>
        <w:jc w:val="both"/>
        <w:rPr>
          <w:rFonts w:ascii="Tahoma" w:hAnsi="Tahoma" w:cs="Tahoma"/>
          <w:sz w:val="24"/>
          <w:szCs w:val="24"/>
        </w:rPr>
      </w:pPr>
      <w:r>
        <w:rPr>
          <w:rFonts w:ascii="Tahoma" w:hAnsi="Tahoma" w:cs="Tahoma"/>
          <w:b/>
          <w:bCs/>
          <w:sz w:val="24"/>
          <w:szCs w:val="24"/>
        </w:rPr>
        <w:t>ARTÍCULO 14.-</w:t>
      </w:r>
      <w:r>
        <w:rPr>
          <w:rFonts w:ascii="Times New Roman" w:hAnsi="Times New Roman" w:cs="Times New Roman"/>
          <w:sz w:val="24"/>
          <w:szCs w:val="24"/>
        </w:rPr>
        <w:t xml:space="preserve"> </w:t>
      </w:r>
      <w:r>
        <w:rPr>
          <w:rFonts w:ascii="Tahoma" w:hAnsi="Tahoma" w:cs="Tahoma"/>
          <w:sz w:val="24"/>
          <w:szCs w:val="24"/>
        </w:rPr>
        <w:t xml:space="preserve">Los comerciantes a que se refiere las </w:t>
      </w:r>
      <w:r>
        <w:rPr>
          <w:rFonts w:ascii="Tahoma" w:hAnsi="Tahoma" w:cs="Tahoma"/>
          <w:color w:val="003300"/>
          <w:sz w:val="24"/>
          <w:szCs w:val="24"/>
        </w:rPr>
        <w:t>fracciones III y IV del artículo 9</w:t>
      </w:r>
      <w:r>
        <w:rPr>
          <w:rFonts w:ascii="Tahoma" w:hAnsi="Tahoma" w:cs="Tahoma"/>
          <w:sz w:val="24"/>
          <w:szCs w:val="24"/>
        </w:rPr>
        <w:t>, venderán exclusivamente las mercancías que hayan sido autorizadas en la licencia</w:t>
      </w:r>
      <w:r>
        <w:rPr>
          <w:rFonts w:ascii="Tahoma" w:hAnsi="Tahoma" w:cs="Tahoma"/>
          <w:sz w:val="24"/>
          <w:szCs w:val="24"/>
        </w:rPr>
        <w:t>.</w:t>
      </w:r>
    </w:p>
    <w:p w:rsidR="003A437D" w:rsidRDefault="003A437D" w:rsidP="003A437D">
      <w:pPr>
        <w:widowControl w:val="0"/>
        <w:autoSpaceDE w:val="0"/>
        <w:autoSpaceDN w:val="0"/>
        <w:adjustRightInd w:val="0"/>
        <w:spacing w:after="0" w:line="274" w:lineRule="exact"/>
        <w:jc w:val="both"/>
        <w:rPr>
          <w:rFonts w:ascii="Tahoma" w:hAnsi="Tahoma" w:cs="Tahoma"/>
          <w:sz w:val="24"/>
          <w:szCs w:val="24"/>
        </w:rPr>
      </w:pPr>
    </w:p>
    <w:p w:rsidR="003A437D" w:rsidRDefault="003A437D" w:rsidP="003A437D">
      <w:pPr>
        <w:widowControl w:val="0"/>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ARTICULO 15.-</w:t>
      </w:r>
      <w:r>
        <w:rPr>
          <w:rFonts w:ascii="Times New Roman" w:hAnsi="Times New Roman" w:cs="Times New Roman"/>
          <w:sz w:val="24"/>
          <w:szCs w:val="24"/>
        </w:rPr>
        <w:t xml:space="preserve"> </w:t>
      </w:r>
      <w:r>
        <w:rPr>
          <w:rFonts w:ascii="Tahoma" w:hAnsi="Tahoma" w:cs="Tahoma"/>
          <w:sz w:val="24"/>
          <w:szCs w:val="24"/>
        </w:rPr>
        <w:t>Queda estrictamente prohibido fumar en el interior de restaurantes y en los demás centros públicos que no están al aire libre, salvo en áreas destinadas específicamente para tal actividad. La Dirección de Reglamentos Padrón y Licencia, de acuerdo a las condiciones de cada local, señalará que a otros giros se hará extensiva tal prohibición conforme a la ley de protección a no fumadores.</w:t>
      </w:r>
    </w:p>
    <w:p w:rsidR="003A437D" w:rsidRDefault="003A437D" w:rsidP="003A437D">
      <w:pPr>
        <w:widowControl w:val="0"/>
        <w:autoSpaceDE w:val="0"/>
        <w:autoSpaceDN w:val="0"/>
        <w:adjustRightInd w:val="0"/>
        <w:spacing w:after="0" w:line="240" w:lineRule="auto"/>
        <w:jc w:val="both"/>
        <w:rPr>
          <w:rFonts w:ascii="Tahoma" w:hAnsi="Tahoma" w:cs="Tahoma"/>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00" w:lineRule="exact"/>
        <w:jc w:val="both"/>
        <w:rPr>
          <w:rFonts w:ascii="Times New Roman" w:hAnsi="Times New Roman" w:cs="Times New Roman"/>
          <w:sz w:val="24"/>
          <w:szCs w:val="24"/>
        </w:rPr>
      </w:pPr>
    </w:p>
    <w:p w:rsidR="0061463F" w:rsidRDefault="0061463F" w:rsidP="003A437D">
      <w:pPr>
        <w:widowControl w:val="0"/>
        <w:autoSpaceDE w:val="0"/>
        <w:autoSpaceDN w:val="0"/>
        <w:adjustRightInd w:val="0"/>
        <w:spacing w:after="0" w:line="200" w:lineRule="exact"/>
        <w:jc w:val="both"/>
        <w:rPr>
          <w:rFonts w:ascii="Times New Roman" w:hAnsi="Times New Roman" w:cs="Times New Roman"/>
          <w:sz w:val="24"/>
          <w:szCs w:val="24"/>
        </w:rPr>
      </w:pPr>
    </w:p>
    <w:p w:rsidR="0061463F" w:rsidRDefault="0061463F" w:rsidP="003A437D">
      <w:pPr>
        <w:widowControl w:val="0"/>
        <w:autoSpaceDE w:val="0"/>
        <w:autoSpaceDN w:val="0"/>
        <w:adjustRightInd w:val="0"/>
        <w:spacing w:after="0" w:line="200" w:lineRule="exact"/>
        <w:jc w:val="both"/>
        <w:rPr>
          <w:rFonts w:ascii="Times New Roman" w:hAnsi="Times New Roman" w:cs="Times New Roman"/>
          <w:sz w:val="24"/>
          <w:szCs w:val="24"/>
        </w:rPr>
      </w:pPr>
    </w:p>
    <w:p w:rsidR="0061463F" w:rsidRDefault="0061463F" w:rsidP="003A437D">
      <w:pPr>
        <w:widowControl w:val="0"/>
        <w:autoSpaceDE w:val="0"/>
        <w:autoSpaceDN w:val="0"/>
        <w:adjustRightInd w:val="0"/>
        <w:spacing w:after="0" w:line="200" w:lineRule="exact"/>
        <w:jc w:val="both"/>
        <w:rPr>
          <w:rFonts w:ascii="Times New Roman" w:hAnsi="Times New Roman" w:cs="Times New Roman"/>
          <w:sz w:val="24"/>
          <w:szCs w:val="24"/>
        </w:rPr>
      </w:pPr>
    </w:p>
    <w:p w:rsidR="0061463F" w:rsidRDefault="0061463F" w:rsidP="003A437D">
      <w:pPr>
        <w:widowControl w:val="0"/>
        <w:autoSpaceDE w:val="0"/>
        <w:autoSpaceDN w:val="0"/>
        <w:adjustRightInd w:val="0"/>
        <w:spacing w:after="0" w:line="200" w:lineRule="exact"/>
        <w:jc w:val="both"/>
        <w:rPr>
          <w:rFonts w:ascii="Times New Roman" w:hAnsi="Times New Roman" w:cs="Times New Roman"/>
          <w:sz w:val="24"/>
          <w:szCs w:val="24"/>
        </w:rPr>
      </w:pPr>
    </w:p>
    <w:p w:rsidR="0061463F" w:rsidRDefault="0061463F" w:rsidP="003A437D">
      <w:pPr>
        <w:widowControl w:val="0"/>
        <w:autoSpaceDE w:val="0"/>
        <w:autoSpaceDN w:val="0"/>
        <w:adjustRightInd w:val="0"/>
        <w:spacing w:after="0" w:line="200" w:lineRule="exact"/>
        <w:jc w:val="both"/>
        <w:rPr>
          <w:rFonts w:ascii="Times New Roman" w:hAnsi="Times New Roman" w:cs="Times New Roman"/>
          <w:sz w:val="24"/>
          <w:szCs w:val="24"/>
        </w:rPr>
      </w:pPr>
    </w:p>
    <w:p w:rsidR="0061463F" w:rsidRDefault="0061463F" w:rsidP="003A437D">
      <w:pPr>
        <w:widowControl w:val="0"/>
        <w:autoSpaceDE w:val="0"/>
        <w:autoSpaceDN w:val="0"/>
        <w:adjustRightInd w:val="0"/>
        <w:spacing w:after="0" w:line="200" w:lineRule="exact"/>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366"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ind w:left="3320"/>
        <w:rPr>
          <w:rFonts w:ascii="Times New Roman" w:hAnsi="Times New Roman" w:cs="Times New Roman"/>
          <w:sz w:val="24"/>
          <w:szCs w:val="24"/>
        </w:rPr>
      </w:pPr>
      <w:r>
        <w:rPr>
          <w:rFonts w:ascii="Tahoma" w:hAnsi="Tahoma" w:cs="Tahoma"/>
          <w:b/>
          <w:bCs/>
          <w:sz w:val="24"/>
          <w:szCs w:val="24"/>
        </w:rPr>
        <w:lastRenderedPageBreak/>
        <w:t>TÍTULO SEGUNDO</w:t>
      </w:r>
    </w:p>
    <w:p w:rsidR="003A437D" w:rsidRDefault="003A437D" w:rsidP="003A437D">
      <w:pPr>
        <w:widowControl w:val="0"/>
        <w:autoSpaceDE w:val="0"/>
        <w:autoSpaceDN w:val="0"/>
        <w:adjustRightInd w:val="0"/>
        <w:spacing w:after="0" w:line="289"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ind w:left="3680"/>
        <w:rPr>
          <w:rFonts w:ascii="Times New Roman" w:hAnsi="Times New Roman" w:cs="Times New Roman"/>
          <w:sz w:val="24"/>
          <w:szCs w:val="24"/>
        </w:rPr>
      </w:pPr>
      <w:r>
        <w:rPr>
          <w:rFonts w:ascii="Tahoma" w:hAnsi="Tahoma" w:cs="Tahoma"/>
          <w:b/>
          <w:bCs/>
          <w:sz w:val="24"/>
          <w:szCs w:val="24"/>
        </w:rPr>
        <w:t>CAPÍTULO 1</w:t>
      </w:r>
    </w:p>
    <w:p w:rsidR="003A437D" w:rsidRDefault="003A437D" w:rsidP="003A437D">
      <w:pPr>
        <w:widowControl w:val="0"/>
        <w:autoSpaceDE w:val="0"/>
        <w:autoSpaceDN w:val="0"/>
        <w:adjustRightInd w:val="0"/>
        <w:spacing w:after="0" w:line="293"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ind w:left="2600"/>
        <w:rPr>
          <w:rFonts w:ascii="Times New Roman" w:hAnsi="Times New Roman" w:cs="Times New Roman"/>
          <w:sz w:val="24"/>
          <w:szCs w:val="24"/>
        </w:rPr>
      </w:pPr>
      <w:r>
        <w:rPr>
          <w:rFonts w:ascii="Tahoma" w:hAnsi="Tahoma" w:cs="Tahoma"/>
          <w:b/>
          <w:bCs/>
          <w:sz w:val="24"/>
          <w:szCs w:val="24"/>
        </w:rPr>
        <w:t>DEL COMERCIO ESTABLECIDO</w:t>
      </w:r>
    </w:p>
    <w:p w:rsidR="003A437D" w:rsidRDefault="003A437D" w:rsidP="003A437D">
      <w:pPr>
        <w:widowControl w:val="0"/>
        <w:autoSpaceDE w:val="0"/>
        <w:autoSpaceDN w:val="0"/>
        <w:adjustRightInd w:val="0"/>
        <w:spacing w:after="0" w:line="200"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379"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16.-</w:t>
      </w:r>
      <w:r>
        <w:rPr>
          <w:rFonts w:ascii="Times New Roman" w:hAnsi="Times New Roman" w:cs="Times New Roman"/>
          <w:sz w:val="24"/>
          <w:szCs w:val="24"/>
        </w:rPr>
        <w:t xml:space="preserve"> </w:t>
      </w:r>
      <w:r>
        <w:rPr>
          <w:rFonts w:ascii="Tahoma" w:hAnsi="Tahoma" w:cs="Tahoma"/>
          <w:sz w:val="24"/>
          <w:szCs w:val="24"/>
        </w:rPr>
        <w:t>Es comerciante establecido, el que ejecuta habitualmente actos de comercio en un lugar fijo instalado en propiedad privada o en los locales construidos por el Ayuntamiento para ser destinados al Servicio Público Municipal. Todo comerciante establecido requiere de Licencia Municipal, la que sólo se expedirá cuando el giro que corresponda, sea permitido con las disposiciones de este Reglamento y, los Planes y Programas de Desarrollo Urbano, previo cumplimiento de los requisitos de sanidad exigidos por la Autoridad competente.</w:t>
      </w:r>
    </w:p>
    <w:p w:rsidR="003A437D" w:rsidRDefault="003A437D" w:rsidP="003A437D">
      <w:pPr>
        <w:widowControl w:val="0"/>
        <w:autoSpaceDE w:val="0"/>
        <w:autoSpaceDN w:val="0"/>
        <w:adjustRightInd w:val="0"/>
        <w:spacing w:after="0" w:line="281" w:lineRule="exact"/>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17.-</w:t>
      </w:r>
      <w:r>
        <w:rPr>
          <w:rFonts w:ascii="Times New Roman" w:hAnsi="Times New Roman" w:cs="Times New Roman"/>
          <w:sz w:val="24"/>
          <w:szCs w:val="24"/>
        </w:rPr>
        <w:t xml:space="preserve"> </w:t>
      </w:r>
      <w:r>
        <w:rPr>
          <w:rFonts w:ascii="Tahoma" w:hAnsi="Tahoma" w:cs="Tahoma"/>
          <w:sz w:val="24"/>
          <w:szCs w:val="24"/>
        </w:rPr>
        <w:t>Los establecimientos comerciales y de prestación de servicios podrán funcionar ininterrumpidamente de las 06:00 a 22:00 horas diariamente, la apertura será libre desde la hora indicada y el cierre no excederá la hora señalada como límite. Los días festivos podrán gozar de una extensión de horario conforme a la autorización de la Dirección de Reglamentos Padrón y Licencias.</w:t>
      </w:r>
    </w:p>
    <w:p w:rsidR="003A437D" w:rsidRDefault="003A437D" w:rsidP="003A437D">
      <w:pPr>
        <w:widowControl w:val="0"/>
        <w:autoSpaceDE w:val="0"/>
        <w:autoSpaceDN w:val="0"/>
        <w:adjustRightInd w:val="0"/>
        <w:spacing w:after="0" w:line="278" w:lineRule="exact"/>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18.-</w:t>
      </w:r>
      <w:r>
        <w:rPr>
          <w:rFonts w:ascii="Times New Roman" w:hAnsi="Times New Roman" w:cs="Times New Roman"/>
          <w:sz w:val="24"/>
          <w:szCs w:val="24"/>
        </w:rPr>
        <w:t xml:space="preserve"> </w:t>
      </w:r>
      <w:r>
        <w:rPr>
          <w:rFonts w:ascii="Tahoma" w:hAnsi="Tahoma" w:cs="Tahoma"/>
          <w:sz w:val="24"/>
          <w:szCs w:val="24"/>
        </w:rPr>
        <w:t xml:space="preserve">Los giros de prestación de servicios que no estén reglamentados en este título, se regirán además de las disposiciones generales, por los reglamentos y Leyes expedidas o que se expidan para tal efecto. Los que </w:t>
      </w:r>
      <w:r w:rsidR="00252647">
        <w:rPr>
          <w:rFonts w:ascii="Tahoma" w:hAnsi="Tahoma" w:cs="Tahoma"/>
          <w:sz w:val="24"/>
          <w:szCs w:val="24"/>
        </w:rPr>
        <w:t>sí</w:t>
      </w:r>
      <w:r>
        <w:rPr>
          <w:rFonts w:ascii="Tahoma" w:hAnsi="Tahoma" w:cs="Tahoma"/>
          <w:sz w:val="24"/>
          <w:szCs w:val="24"/>
        </w:rPr>
        <w:t xml:space="preserve"> lo están, además de las disposiciones de este Reglamento, se normarán por los ordenamientos que emanen de las autoridades competentes.</w:t>
      </w:r>
    </w:p>
    <w:p w:rsidR="003A437D" w:rsidRDefault="003A437D" w:rsidP="003A437D">
      <w:pPr>
        <w:widowControl w:val="0"/>
        <w:autoSpaceDE w:val="0"/>
        <w:autoSpaceDN w:val="0"/>
        <w:adjustRightInd w:val="0"/>
        <w:spacing w:after="0" w:line="200" w:lineRule="exact"/>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52" w:lineRule="exact"/>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ARTÍCULO 19.-</w:t>
      </w:r>
      <w:r>
        <w:rPr>
          <w:rFonts w:ascii="Times New Roman" w:hAnsi="Times New Roman" w:cs="Times New Roman"/>
          <w:sz w:val="24"/>
          <w:szCs w:val="24"/>
        </w:rPr>
        <w:t xml:space="preserve"> </w:t>
      </w:r>
      <w:r>
        <w:rPr>
          <w:rFonts w:ascii="Tahoma" w:hAnsi="Tahoma" w:cs="Tahoma"/>
          <w:sz w:val="24"/>
          <w:szCs w:val="24"/>
        </w:rPr>
        <w:t>Existe plena libertad para instalar todo tipo de giros de prestación de servicios en este Municipio, en tanto no estén prohibidos por leyes especiales y siempre que con los mismos no se atente contra la moral y el orden público.</w:t>
      </w:r>
    </w:p>
    <w:p w:rsidR="003A437D" w:rsidRDefault="003A437D" w:rsidP="003A437D">
      <w:pPr>
        <w:widowControl w:val="0"/>
        <w:autoSpaceDE w:val="0"/>
        <w:autoSpaceDN w:val="0"/>
        <w:adjustRightInd w:val="0"/>
        <w:spacing w:after="0" w:line="240" w:lineRule="auto"/>
        <w:jc w:val="both"/>
        <w:rPr>
          <w:rFonts w:ascii="Tahoma" w:hAnsi="Tahoma" w:cs="Tahoma"/>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20.-</w:t>
      </w:r>
      <w:r>
        <w:rPr>
          <w:rFonts w:ascii="Times New Roman" w:hAnsi="Times New Roman" w:cs="Times New Roman"/>
          <w:sz w:val="24"/>
          <w:szCs w:val="24"/>
        </w:rPr>
        <w:t xml:space="preserve"> </w:t>
      </w:r>
      <w:r>
        <w:rPr>
          <w:rFonts w:ascii="Tahoma" w:hAnsi="Tahoma" w:cs="Tahoma"/>
          <w:sz w:val="24"/>
          <w:szCs w:val="24"/>
        </w:rPr>
        <w:t>Los horarios señalados en el Artículo 17 podrán ser modificados mediante orden fundada de la Autoridad Municipal en atención a los objetivos que se persiguen en el Artículo primero de este ordenamiento previo pago en su caso del tributo correspondiente.</w:t>
      </w:r>
    </w:p>
    <w:p w:rsidR="003A437D" w:rsidRDefault="003A437D" w:rsidP="003A437D">
      <w:pPr>
        <w:widowControl w:val="0"/>
        <w:autoSpaceDE w:val="0"/>
        <w:autoSpaceDN w:val="0"/>
        <w:adjustRightInd w:val="0"/>
        <w:spacing w:after="0" w:line="200"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366"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ind w:left="3640"/>
        <w:rPr>
          <w:rFonts w:ascii="Times New Roman" w:hAnsi="Times New Roman" w:cs="Times New Roman"/>
          <w:sz w:val="24"/>
          <w:szCs w:val="24"/>
        </w:rPr>
      </w:pPr>
      <w:r>
        <w:rPr>
          <w:rFonts w:ascii="Tahoma" w:hAnsi="Tahoma" w:cs="Tahoma"/>
          <w:b/>
          <w:bCs/>
          <w:sz w:val="24"/>
          <w:szCs w:val="24"/>
        </w:rPr>
        <w:t>CAPÍTULO II</w:t>
      </w:r>
    </w:p>
    <w:p w:rsidR="003A437D" w:rsidRDefault="003A437D" w:rsidP="003A437D">
      <w:pPr>
        <w:widowControl w:val="0"/>
        <w:autoSpaceDE w:val="0"/>
        <w:autoSpaceDN w:val="0"/>
        <w:adjustRightInd w:val="0"/>
        <w:spacing w:after="0" w:line="14"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ind w:left="2780"/>
        <w:rPr>
          <w:rFonts w:ascii="Times New Roman" w:hAnsi="Times New Roman" w:cs="Times New Roman"/>
          <w:sz w:val="24"/>
          <w:szCs w:val="24"/>
        </w:rPr>
      </w:pPr>
      <w:r>
        <w:rPr>
          <w:rFonts w:ascii="Tahoma" w:hAnsi="Tahoma" w:cs="Tahoma"/>
          <w:b/>
          <w:bCs/>
          <w:sz w:val="24"/>
          <w:szCs w:val="24"/>
        </w:rPr>
        <w:t>DEL MERCADO MUNICIPAL</w:t>
      </w:r>
    </w:p>
    <w:p w:rsidR="003A437D" w:rsidRDefault="003A437D" w:rsidP="003A437D">
      <w:pPr>
        <w:widowControl w:val="0"/>
        <w:autoSpaceDE w:val="0"/>
        <w:autoSpaceDN w:val="0"/>
        <w:adjustRightInd w:val="0"/>
        <w:spacing w:after="0" w:line="365" w:lineRule="exact"/>
        <w:rPr>
          <w:rFonts w:ascii="Times New Roman" w:hAnsi="Times New Roman" w:cs="Times New Roman"/>
          <w:sz w:val="24"/>
          <w:szCs w:val="24"/>
        </w:rPr>
      </w:pPr>
    </w:p>
    <w:p w:rsidR="003A437D" w:rsidRDefault="003A437D"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21.-</w:t>
      </w:r>
      <w:r>
        <w:rPr>
          <w:rFonts w:ascii="Times New Roman" w:hAnsi="Times New Roman" w:cs="Times New Roman"/>
          <w:sz w:val="24"/>
          <w:szCs w:val="24"/>
        </w:rPr>
        <w:t xml:space="preserve"> </w:t>
      </w:r>
      <w:r>
        <w:rPr>
          <w:rFonts w:ascii="Tahoma" w:hAnsi="Tahoma" w:cs="Tahoma"/>
          <w:sz w:val="24"/>
          <w:szCs w:val="24"/>
        </w:rPr>
        <w:t>Los mercados constituyen un servicio público cuya explotación permanente en forma establecida, requiere de concesión que se otorga por la Autoridad Municipal, en los términos que indica la Ley de Gobierno y Administración Pública Municipal.</w:t>
      </w:r>
    </w:p>
    <w:p w:rsidR="003A437D" w:rsidRDefault="003A437D" w:rsidP="003A437D">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4"/>
          <w:szCs w:val="24"/>
        </w:rPr>
        <w:t>La Dirección de Reglamentos Padrón y Licencia</w:t>
      </w:r>
      <w:r>
        <w:rPr>
          <w:rFonts w:ascii="Tahoma" w:hAnsi="Tahoma" w:cs="Tahoma"/>
          <w:color w:val="800000"/>
          <w:sz w:val="24"/>
          <w:szCs w:val="24"/>
        </w:rPr>
        <w:t>,</w:t>
      </w:r>
      <w:r>
        <w:rPr>
          <w:rFonts w:ascii="Tahoma" w:hAnsi="Tahoma" w:cs="Tahoma"/>
          <w:sz w:val="24"/>
          <w:szCs w:val="24"/>
        </w:rPr>
        <w:t xml:space="preserve"> tendrá las siguientes atribuciones:</w:t>
      </w:r>
    </w:p>
    <w:p w:rsidR="003A437D" w:rsidRDefault="003A437D" w:rsidP="003A437D">
      <w:pPr>
        <w:widowControl w:val="0"/>
        <w:autoSpaceDE w:val="0"/>
        <w:autoSpaceDN w:val="0"/>
        <w:adjustRightInd w:val="0"/>
        <w:spacing w:after="0" w:line="291" w:lineRule="exact"/>
        <w:rPr>
          <w:rFonts w:ascii="Times New Roman" w:hAnsi="Times New Roman" w:cs="Times New Roman"/>
          <w:sz w:val="24"/>
          <w:szCs w:val="24"/>
        </w:rPr>
      </w:pPr>
    </w:p>
    <w:p w:rsidR="003A437D" w:rsidRDefault="003A437D" w:rsidP="003A437D">
      <w:pPr>
        <w:widowControl w:val="0"/>
        <w:numPr>
          <w:ilvl w:val="0"/>
          <w:numId w:val="8"/>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lastRenderedPageBreak/>
        <w:t xml:space="preserve">Fijar la vigilancia y condiciones de pago para los permisos que se otorguen conforme al presente Reglamento. </w:t>
      </w:r>
    </w:p>
    <w:p w:rsidR="003A437D" w:rsidRDefault="003A437D" w:rsidP="003A437D">
      <w:pPr>
        <w:widowControl w:val="0"/>
        <w:autoSpaceDE w:val="0"/>
        <w:autoSpaceDN w:val="0"/>
        <w:adjustRightInd w:val="0"/>
        <w:spacing w:after="0" w:line="277" w:lineRule="exact"/>
        <w:rPr>
          <w:rFonts w:ascii="Times New Roman" w:hAnsi="Times New Roman" w:cs="Times New Roman"/>
          <w:sz w:val="24"/>
          <w:szCs w:val="24"/>
        </w:rPr>
      </w:pPr>
    </w:p>
    <w:p w:rsidR="003A437D" w:rsidRDefault="003A437D" w:rsidP="003A437D">
      <w:pPr>
        <w:widowControl w:val="0"/>
        <w:numPr>
          <w:ilvl w:val="0"/>
          <w:numId w:val="9"/>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Iniciar el procedimiento administrativo para la cancelación de permisos municipales. </w:t>
      </w:r>
    </w:p>
    <w:p w:rsidR="003A437D" w:rsidRDefault="003A437D" w:rsidP="003A437D">
      <w:pPr>
        <w:widowControl w:val="0"/>
        <w:autoSpaceDE w:val="0"/>
        <w:autoSpaceDN w:val="0"/>
        <w:adjustRightInd w:val="0"/>
        <w:spacing w:after="0" w:line="277" w:lineRule="exact"/>
        <w:rPr>
          <w:rFonts w:ascii="Times New Roman" w:hAnsi="Times New Roman" w:cs="Times New Roman"/>
          <w:sz w:val="24"/>
          <w:szCs w:val="24"/>
        </w:rPr>
      </w:pPr>
    </w:p>
    <w:p w:rsidR="003A437D" w:rsidRDefault="003A437D" w:rsidP="003A437D">
      <w:pPr>
        <w:widowControl w:val="0"/>
        <w:numPr>
          <w:ilvl w:val="0"/>
          <w:numId w:val="10"/>
        </w:numPr>
        <w:tabs>
          <w:tab w:val="clear" w:pos="720"/>
          <w:tab w:val="num" w:pos="1080"/>
        </w:tabs>
        <w:overflowPunct w:val="0"/>
        <w:autoSpaceDE w:val="0"/>
        <w:autoSpaceDN w:val="0"/>
        <w:adjustRightInd w:val="0"/>
        <w:spacing w:after="0" w:line="241" w:lineRule="auto"/>
        <w:ind w:left="1080" w:hanging="721"/>
        <w:jc w:val="both"/>
        <w:rPr>
          <w:rFonts w:ascii="Tahoma" w:hAnsi="Tahoma" w:cs="Tahoma"/>
          <w:b/>
          <w:bCs/>
          <w:sz w:val="24"/>
          <w:szCs w:val="24"/>
        </w:rPr>
      </w:pPr>
      <w:r>
        <w:rPr>
          <w:rFonts w:ascii="Tahoma" w:hAnsi="Tahoma" w:cs="Tahoma"/>
          <w:sz w:val="24"/>
          <w:szCs w:val="24"/>
        </w:rPr>
        <w:t xml:space="preserve">Proponer al H. Ayuntamiento la revocación de las concesiones del servicio público de mercados de conformidad con lo dispuesto por la Ley de Gobierno y Administración Pública Municipal para el Estado de Jalisco. </w:t>
      </w:r>
    </w:p>
    <w:p w:rsidR="003A437D" w:rsidRDefault="003A437D" w:rsidP="003A437D">
      <w:pPr>
        <w:widowControl w:val="0"/>
        <w:autoSpaceDE w:val="0"/>
        <w:autoSpaceDN w:val="0"/>
        <w:adjustRightInd w:val="0"/>
        <w:spacing w:after="0" w:line="276" w:lineRule="exact"/>
        <w:rPr>
          <w:rFonts w:ascii="Times New Roman" w:hAnsi="Times New Roman" w:cs="Times New Roman"/>
          <w:sz w:val="24"/>
          <w:szCs w:val="24"/>
        </w:rPr>
      </w:pPr>
    </w:p>
    <w:p w:rsidR="003A437D" w:rsidRDefault="003A437D" w:rsidP="003A437D">
      <w:pPr>
        <w:widowControl w:val="0"/>
        <w:tabs>
          <w:tab w:val="left" w:pos="1060"/>
        </w:tabs>
        <w:overflowPunct w:val="0"/>
        <w:autoSpaceDE w:val="0"/>
        <w:autoSpaceDN w:val="0"/>
        <w:adjustRightInd w:val="0"/>
        <w:spacing w:after="0" w:line="245" w:lineRule="auto"/>
        <w:ind w:left="1080" w:hanging="720"/>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Impedir la instalación de comerciantes semifijos o ambulantes que no cumplan con los requisitos que establece el presente reglamento.</w:t>
      </w:r>
    </w:p>
    <w:p w:rsidR="003A437D" w:rsidRDefault="003A437D" w:rsidP="003A437D">
      <w:pPr>
        <w:widowControl w:val="0"/>
        <w:autoSpaceDE w:val="0"/>
        <w:autoSpaceDN w:val="0"/>
        <w:adjustRightInd w:val="0"/>
        <w:spacing w:after="0" w:line="285" w:lineRule="exact"/>
        <w:rPr>
          <w:rFonts w:ascii="Times New Roman" w:hAnsi="Times New Roman" w:cs="Times New Roman"/>
          <w:sz w:val="24"/>
          <w:szCs w:val="24"/>
        </w:rPr>
      </w:pPr>
    </w:p>
    <w:p w:rsidR="003A437D" w:rsidRDefault="003A437D" w:rsidP="003A437D">
      <w:pPr>
        <w:widowControl w:val="0"/>
        <w:numPr>
          <w:ilvl w:val="0"/>
          <w:numId w:val="11"/>
        </w:numPr>
        <w:tabs>
          <w:tab w:val="clear" w:pos="720"/>
          <w:tab w:val="num" w:pos="1080"/>
        </w:tabs>
        <w:overflowPunct w:val="0"/>
        <w:autoSpaceDE w:val="0"/>
        <w:autoSpaceDN w:val="0"/>
        <w:adjustRightInd w:val="0"/>
        <w:spacing w:after="0" w:line="243" w:lineRule="auto"/>
        <w:ind w:left="1080" w:hanging="721"/>
        <w:jc w:val="both"/>
        <w:rPr>
          <w:rFonts w:ascii="Tahoma" w:hAnsi="Tahoma" w:cs="Tahoma"/>
          <w:b/>
          <w:bCs/>
          <w:sz w:val="24"/>
          <w:szCs w:val="24"/>
        </w:rPr>
      </w:pPr>
      <w:r>
        <w:rPr>
          <w:rFonts w:ascii="Tahoma" w:hAnsi="Tahoma" w:cs="Tahoma"/>
          <w:sz w:val="24"/>
          <w:szCs w:val="24"/>
        </w:rPr>
        <w:t xml:space="preserve">Las demás que fija este reglamento. En ningún caso las asociaciones de comerciantes o sus dirigentes podrán hacer cobros o asumir las atribuciones propias de la administración de mercados. </w:t>
      </w:r>
    </w:p>
    <w:p w:rsidR="003A437D" w:rsidRDefault="003A437D" w:rsidP="003A437D">
      <w:pPr>
        <w:widowControl w:val="0"/>
        <w:autoSpaceDE w:val="0"/>
        <w:autoSpaceDN w:val="0"/>
        <w:adjustRightInd w:val="0"/>
        <w:spacing w:after="0" w:line="200"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362" w:lineRule="exact"/>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22.-</w:t>
      </w:r>
      <w:r>
        <w:rPr>
          <w:rFonts w:ascii="Times New Roman" w:hAnsi="Times New Roman" w:cs="Times New Roman"/>
          <w:sz w:val="24"/>
          <w:szCs w:val="24"/>
        </w:rPr>
        <w:t xml:space="preserve"> </w:t>
      </w:r>
      <w:r>
        <w:rPr>
          <w:rFonts w:ascii="Tahoma" w:hAnsi="Tahoma" w:cs="Tahoma"/>
          <w:sz w:val="24"/>
          <w:szCs w:val="24"/>
        </w:rPr>
        <w:t xml:space="preserve">Los permisos y licencias deberán solicitarse por escrito, en las formas aprobadas </w:t>
      </w:r>
      <w:r w:rsidR="00252647">
        <w:rPr>
          <w:rFonts w:ascii="Tahoma" w:hAnsi="Tahoma" w:cs="Tahoma"/>
          <w:sz w:val="24"/>
          <w:szCs w:val="24"/>
        </w:rPr>
        <w:t>por Hacienda</w:t>
      </w:r>
      <w:r>
        <w:rPr>
          <w:rFonts w:ascii="Tahoma" w:hAnsi="Tahoma" w:cs="Tahoma"/>
          <w:sz w:val="24"/>
          <w:szCs w:val="24"/>
        </w:rPr>
        <w:t xml:space="preserve"> Pública Municipal, la Dirección de Reglamentos Padrón y Licencia, directamente por el interesado o por su legítimo representante.</w:t>
      </w:r>
    </w:p>
    <w:p w:rsidR="003A437D" w:rsidRDefault="003A437D" w:rsidP="003A437D">
      <w:pPr>
        <w:widowControl w:val="0"/>
        <w:autoSpaceDE w:val="0"/>
        <w:autoSpaceDN w:val="0"/>
        <w:adjustRightInd w:val="0"/>
        <w:spacing w:after="0" w:line="279" w:lineRule="exact"/>
        <w:jc w:val="both"/>
        <w:rPr>
          <w:rFonts w:ascii="Times New Roman" w:hAnsi="Times New Roman" w:cs="Times New Roman"/>
          <w:sz w:val="24"/>
          <w:szCs w:val="24"/>
        </w:rPr>
      </w:pPr>
    </w:p>
    <w:p w:rsidR="003A437D" w:rsidRDefault="003A437D" w:rsidP="003A437D">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23.-</w:t>
      </w:r>
      <w:r>
        <w:rPr>
          <w:rFonts w:ascii="Times New Roman" w:hAnsi="Times New Roman" w:cs="Times New Roman"/>
          <w:sz w:val="24"/>
          <w:szCs w:val="24"/>
        </w:rPr>
        <w:t xml:space="preserve"> </w:t>
      </w:r>
      <w:r>
        <w:rPr>
          <w:rFonts w:ascii="Tahoma" w:hAnsi="Tahoma" w:cs="Tahoma"/>
          <w:sz w:val="24"/>
          <w:szCs w:val="24"/>
        </w:rPr>
        <w:t>El horario de funcionamiento de los mercados, tianguis y comercios de este reglamento, será el siguiente:</w:t>
      </w:r>
    </w:p>
    <w:p w:rsidR="003A437D" w:rsidRDefault="003A437D" w:rsidP="003A437D">
      <w:pPr>
        <w:widowControl w:val="0"/>
        <w:autoSpaceDE w:val="0"/>
        <w:autoSpaceDN w:val="0"/>
        <w:adjustRightInd w:val="0"/>
        <w:spacing w:after="0" w:line="285" w:lineRule="exact"/>
        <w:rPr>
          <w:rFonts w:ascii="Times New Roman" w:hAnsi="Times New Roman" w:cs="Times New Roman"/>
          <w:sz w:val="24"/>
          <w:szCs w:val="24"/>
        </w:rPr>
      </w:pPr>
    </w:p>
    <w:p w:rsidR="003A437D" w:rsidRPr="00663197" w:rsidRDefault="003A437D" w:rsidP="00C37BCE">
      <w:pPr>
        <w:pStyle w:val="Prrafodelista"/>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663197">
        <w:rPr>
          <w:rFonts w:ascii="Tahoma" w:hAnsi="Tahoma" w:cs="Tahoma"/>
          <w:sz w:val="24"/>
          <w:szCs w:val="24"/>
        </w:rPr>
        <w:t>El horario en el Mercado Municipal será de 6:00 horas a 19:00 horas debiendo ser publicado en la puerta principal.</w:t>
      </w:r>
    </w:p>
    <w:p w:rsidR="00663197" w:rsidRPr="00663197" w:rsidRDefault="00663197" w:rsidP="00663197">
      <w:pPr>
        <w:pStyle w:val="Prrafodelista"/>
        <w:widowControl w:val="0"/>
        <w:autoSpaceDE w:val="0"/>
        <w:autoSpaceDN w:val="0"/>
        <w:adjustRightInd w:val="0"/>
        <w:spacing w:after="0" w:line="240" w:lineRule="auto"/>
        <w:ind w:left="1440"/>
        <w:jc w:val="both"/>
        <w:rPr>
          <w:rFonts w:ascii="Times New Roman" w:hAnsi="Times New Roman" w:cs="Times New Roman"/>
          <w:sz w:val="24"/>
          <w:szCs w:val="24"/>
        </w:rPr>
      </w:pPr>
    </w:p>
    <w:p w:rsidR="00663197" w:rsidRPr="00663197" w:rsidRDefault="00663197" w:rsidP="00C37BCE">
      <w:pPr>
        <w:pStyle w:val="Prrafodelista"/>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ahoma" w:hAnsi="Tahoma" w:cs="Tahoma"/>
          <w:sz w:val="24"/>
          <w:szCs w:val="24"/>
        </w:rPr>
        <w:t>Se prohíbe al público permanecer en el interior de los mercados</w:t>
      </w:r>
      <w:r>
        <w:rPr>
          <w:rFonts w:ascii="Tahoma" w:hAnsi="Tahoma" w:cs="Tahoma"/>
          <w:b/>
          <w:bCs/>
          <w:sz w:val="24"/>
          <w:szCs w:val="24"/>
        </w:rPr>
        <w:t xml:space="preserve"> </w:t>
      </w:r>
      <w:r>
        <w:rPr>
          <w:rFonts w:ascii="Tahoma" w:hAnsi="Tahoma" w:cs="Tahoma"/>
          <w:sz w:val="24"/>
          <w:szCs w:val="24"/>
        </w:rPr>
        <w:t>después del horario de cierre, los comerciantes que realicen su actividad dentro de los edificios del mercado público, podrán entrar una hora antes de la señalada y permanecer en su interior hasta dos horas después de la hora de cierre, como máximo, previa autorización de La Dirección de Reglamentos Padrón y Licencia.</w:t>
      </w:r>
    </w:p>
    <w:p w:rsidR="00663197" w:rsidRPr="00663197" w:rsidRDefault="00663197" w:rsidP="00663197">
      <w:pPr>
        <w:pStyle w:val="Prrafodelista"/>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24.-</w:t>
      </w:r>
      <w:r>
        <w:rPr>
          <w:rFonts w:ascii="Times New Roman" w:hAnsi="Times New Roman" w:cs="Times New Roman"/>
          <w:sz w:val="24"/>
          <w:szCs w:val="24"/>
        </w:rPr>
        <w:t xml:space="preserve"> </w:t>
      </w:r>
      <w:r>
        <w:rPr>
          <w:rFonts w:ascii="Tahoma" w:hAnsi="Tahoma" w:cs="Tahoma"/>
          <w:sz w:val="24"/>
          <w:szCs w:val="24"/>
        </w:rPr>
        <w:t>Se prohíbe colocar marquesinas, toldos, rótulos, cajones, canastos u otros utensilios que en cualquier caso obstaculicen el paso de los peatones, sea dentro o fuera del mercado.</w:t>
      </w:r>
    </w:p>
    <w:p w:rsidR="00663197" w:rsidRDefault="00663197" w:rsidP="00663197">
      <w:pPr>
        <w:widowControl w:val="0"/>
        <w:autoSpaceDE w:val="0"/>
        <w:autoSpaceDN w:val="0"/>
        <w:adjustRightInd w:val="0"/>
        <w:spacing w:after="0" w:line="281"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25.-</w:t>
      </w:r>
      <w:r>
        <w:rPr>
          <w:rFonts w:ascii="Times New Roman" w:hAnsi="Times New Roman" w:cs="Times New Roman"/>
          <w:sz w:val="24"/>
          <w:szCs w:val="24"/>
        </w:rPr>
        <w:t xml:space="preserve"> </w:t>
      </w:r>
      <w:r>
        <w:rPr>
          <w:rFonts w:ascii="Tahoma" w:hAnsi="Tahoma" w:cs="Tahoma"/>
          <w:sz w:val="24"/>
          <w:szCs w:val="24"/>
        </w:rPr>
        <w:t>Se prohíbe la venta y consumo de bebidas alcohólicas en los mercados públicos y en los puestos ubicados en tianguis o en vía pública.</w:t>
      </w: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26.-</w:t>
      </w:r>
      <w:r>
        <w:rPr>
          <w:rFonts w:ascii="Times New Roman" w:hAnsi="Times New Roman" w:cs="Times New Roman"/>
          <w:sz w:val="24"/>
          <w:szCs w:val="24"/>
        </w:rPr>
        <w:t xml:space="preserve"> </w:t>
      </w:r>
      <w:r>
        <w:rPr>
          <w:rFonts w:ascii="Tahoma" w:hAnsi="Tahoma" w:cs="Tahoma"/>
          <w:sz w:val="24"/>
          <w:szCs w:val="24"/>
        </w:rPr>
        <w:t xml:space="preserve">La Dirección de Padrón y Licencia retirará de los puestos las mercancías que se encuentren en estado de descomposición, </w:t>
      </w:r>
      <w:r w:rsidR="00252647">
        <w:rPr>
          <w:rFonts w:ascii="Tahoma" w:hAnsi="Tahoma" w:cs="Tahoma"/>
          <w:sz w:val="24"/>
          <w:szCs w:val="24"/>
        </w:rPr>
        <w:t>aun</w:t>
      </w:r>
      <w:r>
        <w:rPr>
          <w:rFonts w:ascii="Tahoma" w:hAnsi="Tahoma" w:cs="Tahoma"/>
          <w:sz w:val="24"/>
          <w:szCs w:val="24"/>
        </w:rPr>
        <w:t xml:space="preserve"> cuando el propietario de ellas manifieste no tenerlas para su venta, a costo del propietario más el pago de multa correspondiente.</w:t>
      </w:r>
    </w:p>
    <w:p w:rsidR="00663197" w:rsidRDefault="00663197" w:rsidP="00663197">
      <w:pPr>
        <w:widowControl w:val="0"/>
        <w:autoSpaceDE w:val="0"/>
        <w:autoSpaceDN w:val="0"/>
        <w:adjustRightInd w:val="0"/>
        <w:spacing w:after="0" w:line="278"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lastRenderedPageBreak/>
        <w:t>ARTÍCULO 27.-</w:t>
      </w:r>
      <w:r>
        <w:rPr>
          <w:rFonts w:ascii="Times New Roman" w:hAnsi="Times New Roman" w:cs="Times New Roman"/>
          <w:sz w:val="24"/>
          <w:szCs w:val="24"/>
        </w:rPr>
        <w:t xml:space="preserve"> </w:t>
      </w:r>
      <w:r>
        <w:rPr>
          <w:rFonts w:ascii="Tahoma" w:hAnsi="Tahoma" w:cs="Tahoma"/>
          <w:sz w:val="24"/>
          <w:szCs w:val="24"/>
        </w:rPr>
        <w:t>Se prohíbe a los comerciantes, a que se refiere este reglamento, la posesión o venta de materias inflamables o explosivas. Quienes por razones de su giro empleen como combustible gas L. P. deberán, solicitar previamente el dictamen emitido por la Unidad Municipal de Protección Civil y Bomberos, quien no cumpla será acreedor a la multa correspondiente.</w:t>
      </w:r>
    </w:p>
    <w:p w:rsidR="00663197" w:rsidRDefault="00663197" w:rsidP="00663197">
      <w:pPr>
        <w:widowControl w:val="0"/>
        <w:autoSpaceDE w:val="0"/>
        <w:autoSpaceDN w:val="0"/>
        <w:adjustRightInd w:val="0"/>
        <w:spacing w:after="0" w:line="276"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28.-</w:t>
      </w:r>
      <w:r>
        <w:rPr>
          <w:rFonts w:ascii="Times New Roman" w:hAnsi="Times New Roman" w:cs="Times New Roman"/>
          <w:sz w:val="24"/>
          <w:szCs w:val="24"/>
        </w:rPr>
        <w:t xml:space="preserve"> </w:t>
      </w:r>
      <w:r>
        <w:rPr>
          <w:rFonts w:ascii="Tahoma" w:hAnsi="Tahoma" w:cs="Tahoma"/>
          <w:sz w:val="24"/>
          <w:szCs w:val="24"/>
        </w:rPr>
        <w:t>Los comerciantes tendrán la obligación de mantener aseados los puestos en que efectúen sus actividades comerciales: esta obligación comprende también en su caso, el exterior de los puestos, dentro de un espacio de cinco metros lineales a la redonda quien no cumpla será acreedor a la multa correspondiente.</w:t>
      </w:r>
    </w:p>
    <w:p w:rsidR="00663197" w:rsidRDefault="00663197" w:rsidP="00663197">
      <w:pPr>
        <w:widowControl w:val="0"/>
        <w:autoSpaceDE w:val="0"/>
        <w:autoSpaceDN w:val="0"/>
        <w:adjustRightInd w:val="0"/>
        <w:spacing w:after="0" w:line="278"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29.-</w:t>
      </w:r>
      <w:r>
        <w:rPr>
          <w:rFonts w:ascii="Times New Roman" w:hAnsi="Times New Roman" w:cs="Times New Roman"/>
          <w:sz w:val="24"/>
          <w:szCs w:val="24"/>
        </w:rPr>
        <w:t xml:space="preserve"> </w:t>
      </w:r>
      <w:r>
        <w:rPr>
          <w:rFonts w:ascii="Tahoma" w:hAnsi="Tahoma" w:cs="Tahoma"/>
          <w:sz w:val="24"/>
          <w:szCs w:val="24"/>
        </w:rPr>
        <w:t>Los puestos de mercados públicos, sean o no propiedad del municipio, así como los demás a que se refiere este reglamento, deberán tener la forma, color y dimensión que determine la Dirección de Obras Públicas por medio de la autorización por escrito.</w:t>
      </w:r>
    </w:p>
    <w:p w:rsidR="00663197" w:rsidRDefault="00663197" w:rsidP="00663197">
      <w:pPr>
        <w:widowControl w:val="0"/>
        <w:autoSpaceDE w:val="0"/>
        <w:autoSpaceDN w:val="0"/>
        <w:adjustRightInd w:val="0"/>
        <w:spacing w:after="0" w:line="28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ARTÍCULO 30.-</w:t>
      </w:r>
      <w:r>
        <w:rPr>
          <w:rFonts w:ascii="Times New Roman" w:hAnsi="Times New Roman" w:cs="Times New Roman"/>
          <w:sz w:val="24"/>
          <w:szCs w:val="24"/>
        </w:rPr>
        <w:t xml:space="preserve"> </w:t>
      </w:r>
      <w:r>
        <w:rPr>
          <w:rFonts w:ascii="Tahoma" w:hAnsi="Tahoma" w:cs="Tahoma"/>
          <w:sz w:val="24"/>
          <w:szCs w:val="24"/>
        </w:rPr>
        <w:t xml:space="preserve">Los comerciantes a que se refiere las </w:t>
      </w:r>
      <w:r>
        <w:rPr>
          <w:rFonts w:ascii="Tahoma" w:hAnsi="Tahoma" w:cs="Tahoma"/>
          <w:color w:val="003300"/>
          <w:sz w:val="24"/>
          <w:szCs w:val="24"/>
        </w:rPr>
        <w:t>fracciones III y IV del artículo 9</w:t>
      </w:r>
      <w:r>
        <w:rPr>
          <w:rFonts w:ascii="Tahoma" w:hAnsi="Tahoma" w:cs="Tahoma"/>
          <w:sz w:val="24"/>
          <w:szCs w:val="24"/>
        </w:rPr>
        <w:t>, venderán exclusivamente las mercancías que hayan sido autorizadas en la licencia.</w:t>
      </w:r>
    </w:p>
    <w:p w:rsidR="00663197" w:rsidRDefault="00663197" w:rsidP="00663197">
      <w:pPr>
        <w:widowControl w:val="0"/>
        <w:autoSpaceDE w:val="0"/>
        <w:autoSpaceDN w:val="0"/>
        <w:adjustRightInd w:val="0"/>
        <w:spacing w:after="0" w:line="240" w:lineRule="auto"/>
        <w:jc w:val="both"/>
        <w:rPr>
          <w:rFonts w:ascii="Tahoma" w:hAnsi="Tahoma" w:cs="Tahoma"/>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31.-</w:t>
      </w:r>
      <w:r>
        <w:rPr>
          <w:rFonts w:ascii="Times New Roman" w:hAnsi="Times New Roman" w:cs="Times New Roman"/>
          <w:sz w:val="24"/>
          <w:szCs w:val="24"/>
        </w:rPr>
        <w:t xml:space="preserve"> </w:t>
      </w:r>
      <w:r>
        <w:rPr>
          <w:rFonts w:ascii="Tahoma" w:hAnsi="Tahoma" w:cs="Tahoma"/>
          <w:sz w:val="24"/>
          <w:szCs w:val="24"/>
        </w:rPr>
        <w:t xml:space="preserve">En ningún caso, el pago que los comerciantes realicen a la Hacienda Municipal por concepto de productos, legitimará de actos que constituyan infracciones a las disposiciones de este reglamento; en consecuencia, </w:t>
      </w:r>
      <w:r w:rsidR="00252647">
        <w:rPr>
          <w:rFonts w:ascii="Tahoma" w:hAnsi="Tahoma" w:cs="Tahoma"/>
          <w:sz w:val="24"/>
          <w:szCs w:val="24"/>
        </w:rPr>
        <w:t>aun</w:t>
      </w:r>
      <w:r>
        <w:rPr>
          <w:rFonts w:ascii="Tahoma" w:hAnsi="Tahoma" w:cs="Tahoma"/>
          <w:sz w:val="24"/>
          <w:szCs w:val="24"/>
        </w:rPr>
        <w:t xml:space="preserve"> cuando se esté al corriente en el pago de productos, la Dirección de Reglamentos Patrón Y Licencia podrá cancelar el permiso que hubiese expedido, retirar o clausurar un puesto, cuando así proceda por la naturaleza de la infracción cometida. Levantando el procedimiento administrativo correspondiente donde se le permita al gobernado el derecho de audiencia y defensa.</w:t>
      </w:r>
    </w:p>
    <w:p w:rsidR="00663197" w:rsidRDefault="00663197" w:rsidP="00663197">
      <w:pPr>
        <w:widowControl w:val="0"/>
        <w:autoSpaceDE w:val="0"/>
        <w:autoSpaceDN w:val="0"/>
        <w:adjustRightInd w:val="0"/>
        <w:spacing w:after="0" w:line="289"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3" w:lineRule="auto"/>
        <w:ind w:firstLine="706"/>
        <w:jc w:val="both"/>
        <w:rPr>
          <w:rFonts w:ascii="Times New Roman" w:hAnsi="Times New Roman" w:cs="Times New Roman"/>
          <w:sz w:val="24"/>
          <w:szCs w:val="24"/>
        </w:rPr>
      </w:pPr>
      <w:r>
        <w:rPr>
          <w:rFonts w:ascii="Tahoma" w:hAnsi="Tahoma" w:cs="Tahoma"/>
          <w:sz w:val="24"/>
          <w:szCs w:val="24"/>
        </w:rPr>
        <w:t>El cumplimiento de las obligaciones que los comerciantes contraigan con la autoridad municipal competente, no los libera de las que tengan con otras autoridades.</w:t>
      </w:r>
    </w:p>
    <w:p w:rsidR="00663197" w:rsidRDefault="00663197" w:rsidP="00663197">
      <w:pPr>
        <w:widowControl w:val="0"/>
        <w:autoSpaceDE w:val="0"/>
        <w:autoSpaceDN w:val="0"/>
        <w:adjustRightInd w:val="0"/>
        <w:spacing w:after="0" w:line="276"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32.-</w:t>
      </w:r>
      <w:r>
        <w:rPr>
          <w:rFonts w:ascii="Times New Roman" w:hAnsi="Times New Roman" w:cs="Times New Roman"/>
          <w:sz w:val="24"/>
          <w:szCs w:val="24"/>
        </w:rPr>
        <w:t xml:space="preserve"> </w:t>
      </w:r>
      <w:r>
        <w:rPr>
          <w:rFonts w:ascii="Tahoma" w:hAnsi="Tahoma" w:cs="Tahoma"/>
          <w:sz w:val="24"/>
          <w:szCs w:val="24"/>
        </w:rPr>
        <w:t>Queda prohibido dar uso de vivienda a los locales de mercado y puestos semifijos.</w:t>
      </w:r>
    </w:p>
    <w:p w:rsidR="00663197" w:rsidRDefault="00663197" w:rsidP="00663197">
      <w:pPr>
        <w:widowControl w:val="0"/>
        <w:autoSpaceDE w:val="0"/>
        <w:autoSpaceDN w:val="0"/>
        <w:adjustRightInd w:val="0"/>
        <w:spacing w:after="0" w:line="275"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33.-</w:t>
      </w:r>
      <w:r>
        <w:rPr>
          <w:rFonts w:ascii="Times New Roman" w:hAnsi="Times New Roman" w:cs="Times New Roman"/>
          <w:sz w:val="24"/>
          <w:szCs w:val="24"/>
        </w:rPr>
        <w:t xml:space="preserve"> </w:t>
      </w:r>
      <w:r>
        <w:rPr>
          <w:rFonts w:ascii="Tahoma" w:hAnsi="Tahoma" w:cs="Tahoma"/>
          <w:sz w:val="24"/>
          <w:szCs w:val="24"/>
        </w:rPr>
        <w:t>Los permisos que la Dirección de Reglamentos Padrón y Licencia otorgue en los términos del presente reglamento, ampararán un solo local o puesto.</w:t>
      </w:r>
    </w:p>
    <w:p w:rsidR="00663197" w:rsidRDefault="00663197" w:rsidP="00663197">
      <w:pPr>
        <w:widowControl w:val="0"/>
        <w:autoSpaceDE w:val="0"/>
        <w:autoSpaceDN w:val="0"/>
        <w:adjustRightInd w:val="0"/>
        <w:spacing w:after="0" w:line="279"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34.-</w:t>
      </w:r>
      <w:r>
        <w:rPr>
          <w:rFonts w:ascii="Times New Roman" w:hAnsi="Times New Roman" w:cs="Times New Roman"/>
          <w:sz w:val="24"/>
          <w:szCs w:val="24"/>
        </w:rPr>
        <w:t xml:space="preserve"> </w:t>
      </w:r>
      <w:r>
        <w:rPr>
          <w:rFonts w:ascii="Tahoma" w:hAnsi="Tahoma" w:cs="Tahoma"/>
          <w:sz w:val="24"/>
          <w:szCs w:val="24"/>
        </w:rPr>
        <w:t>El funcionamiento de los mercados constituye un servicio público cuya prestación será realizada por el Ayuntamiento, por conducto de la Dirección de Reglamentos Patrón y Licencia.</w:t>
      </w:r>
    </w:p>
    <w:p w:rsidR="00663197" w:rsidRDefault="00663197" w:rsidP="00663197">
      <w:pPr>
        <w:widowControl w:val="0"/>
        <w:autoSpaceDE w:val="0"/>
        <w:autoSpaceDN w:val="0"/>
        <w:adjustRightInd w:val="0"/>
        <w:spacing w:after="0" w:line="287"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5" w:lineRule="auto"/>
        <w:ind w:firstLine="706"/>
        <w:jc w:val="both"/>
        <w:rPr>
          <w:rFonts w:ascii="Times New Roman" w:hAnsi="Times New Roman" w:cs="Times New Roman"/>
          <w:sz w:val="24"/>
          <w:szCs w:val="24"/>
        </w:rPr>
      </w:pPr>
      <w:r>
        <w:rPr>
          <w:rFonts w:ascii="Tahoma" w:hAnsi="Tahoma" w:cs="Tahoma"/>
          <w:sz w:val="24"/>
          <w:szCs w:val="24"/>
        </w:rPr>
        <w:t>Sin embargo, dicho servicio podrá ser prestado por los particulares cuando el H. Ayuntamiento otorgue la concesión correspondiente.</w:t>
      </w:r>
    </w:p>
    <w:p w:rsidR="00663197" w:rsidRDefault="00663197" w:rsidP="00663197">
      <w:pPr>
        <w:widowControl w:val="0"/>
        <w:autoSpaceDE w:val="0"/>
        <w:autoSpaceDN w:val="0"/>
        <w:adjustRightInd w:val="0"/>
        <w:spacing w:after="0" w:line="269"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35.-</w:t>
      </w:r>
      <w:r>
        <w:rPr>
          <w:rFonts w:ascii="Times New Roman" w:hAnsi="Times New Roman" w:cs="Times New Roman"/>
          <w:sz w:val="24"/>
          <w:szCs w:val="24"/>
        </w:rPr>
        <w:t xml:space="preserve"> </w:t>
      </w:r>
      <w:r>
        <w:rPr>
          <w:rFonts w:ascii="Tahoma" w:hAnsi="Tahoma" w:cs="Tahoma"/>
          <w:sz w:val="24"/>
          <w:szCs w:val="24"/>
        </w:rPr>
        <w:t xml:space="preserve">Para el otorgamiento o rescisión de las concesiones para la </w:t>
      </w:r>
      <w:r>
        <w:rPr>
          <w:rFonts w:ascii="Tahoma" w:hAnsi="Tahoma" w:cs="Tahoma"/>
          <w:sz w:val="24"/>
          <w:szCs w:val="24"/>
        </w:rPr>
        <w:lastRenderedPageBreak/>
        <w:t>prestación de servicios públicos de mercados se estará a lo dispuesto por este reglamento y demás normas, leyes u ordenamientos de concesiones.</w:t>
      </w:r>
    </w:p>
    <w:p w:rsidR="00663197" w:rsidRDefault="00663197" w:rsidP="00663197">
      <w:pPr>
        <w:widowControl w:val="0"/>
        <w:autoSpaceDE w:val="0"/>
        <w:autoSpaceDN w:val="0"/>
        <w:adjustRightInd w:val="0"/>
        <w:spacing w:after="0" w:line="281"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36.-</w:t>
      </w:r>
      <w:r>
        <w:rPr>
          <w:rFonts w:ascii="Times New Roman" w:hAnsi="Times New Roman" w:cs="Times New Roman"/>
          <w:sz w:val="24"/>
          <w:szCs w:val="24"/>
        </w:rPr>
        <w:t xml:space="preserve"> </w:t>
      </w:r>
      <w:r>
        <w:rPr>
          <w:rFonts w:ascii="Tahoma" w:hAnsi="Tahoma" w:cs="Tahoma"/>
          <w:sz w:val="24"/>
          <w:szCs w:val="24"/>
        </w:rPr>
        <w:t>La operación de los servicios dentro del mercado del municipio, como sanitarios, será a cargo de la Presidencia Municipal por medio de la dependencia que corresponda. Este servicio podrá ser concesionado o delegada su administración, previo acuerdo de Ayuntamiento.</w:t>
      </w:r>
    </w:p>
    <w:p w:rsidR="00663197" w:rsidRDefault="00663197" w:rsidP="00663197">
      <w:pPr>
        <w:widowControl w:val="0"/>
        <w:autoSpaceDE w:val="0"/>
        <w:autoSpaceDN w:val="0"/>
        <w:adjustRightInd w:val="0"/>
        <w:spacing w:after="0" w:line="278"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9" w:lineRule="auto"/>
        <w:jc w:val="both"/>
        <w:rPr>
          <w:rFonts w:ascii="Tahoma" w:hAnsi="Tahoma" w:cs="Tahoma"/>
          <w:sz w:val="24"/>
          <w:szCs w:val="24"/>
        </w:rPr>
      </w:pPr>
      <w:r>
        <w:rPr>
          <w:rFonts w:ascii="Tahoma" w:hAnsi="Tahoma" w:cs="Tahoma"/>
          <w:b/>
          <w:bCs/>
          <w:sz w:val="24"/>
          <w:szCs w:val="24"/>
        </w:rPr>
        <w:t>ARTÍCULO 37.-</w:t>
      </w:r>
      <w:r>
        <w:rPr>
          <w:rFonts w:ascii="Times New Roman" w:hAnsi="Times New Roman" w:cs="Times New Roman"/>
          <w:sz w:val="24"/>
          <w:szCs w:val="24"/>
        </w:rPr>
        <w:t xml:space="preserve"> </w:t>
      </w:r>
      <w:r>
        <w:rPr>
          <w:rFonts w:ascii="Tahoma" w:hAnsi="Tahoma" w:cs="Tahoma"/>
          <w:sz w:val="24"/>
          <w:szCs w:val="24"/>
        </w:rPr>
        <w:t>Corresponde a la Dirección de Reglamentos Padrón y Licencia hacer los estudios sobre la necesidad de construcción de otros mercados, o en su defecto la reconstrucción del mercado. Los trabajos de remodelación, reparación, construcción que se hagan en los locales, pasillos, exteriores, etc., deberán ser autorizados por la Dirección de Obras Públicas para asegurar que los trabajos</w:t>
      </w:r>
      <w:r>
        <w:rPr>
          <w:rFonts w:ascii="Tahoma" w:hAnsi="Tahoma" w:cs="Tahoma"/>
          <w:sz w:val="24"/>
          <w:szCs w:val="24"/>
        </w:rPr>
        <w:t xml:space="preserve"> </w:t>
      </w:r>
      <w:r>
        <w:rPr>
          <w:rFonts w:ascii="Tahoma" w:hAnsi="Tahoma" w:cs="Tahoma"/>
          <w:sz w:val="24"/>
          <w:szCs w:val="24"/>
        </w:rPr>
        <w:t>Proyectados no afecten al inmueble en su seguridad o estética, previa audiencia con los locatarios.</w:t>
      </w:r>
    </w:p>
    <w:p w:rsidR="00663197" w:rsidRDefault="00663197" w:rsidP="00663197">
      <w:pPr>
        <w:widowControl w:val="0"/>
        <w:overflowPunct w:val="0"/>
        <w:autoSpaceDE w:val="0"/>
        <w:autoSpaceDN w:val="0"/>
        <w:adjustRightInd w:val="0"/>
        <w:spacing w:after="0" w:line="249" w:lineRule="auto"/>
        <w:jc w:val="both"/>
        <w:rPr>
          <w:rFonts w:ascii="Tahoma" w:hAnsi="Tahoma" w:cs="Tahoma"/>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38.-</w:t>
      </w:r>
      <w:r>
        <w:rPr>
          <w:rFonts w:ascii="Times New Roman" w:hAnsi="Times New Roman" w:cs="Times New Roman"/>
          <w:sz w:val="24"/>
          <w:szCs w:val="24"/>
        </w:rPr>
        <w:t xml:space="preserve"> </w:t>
      </w:r>
      <w:r>
        <w:rPr>
          <w:rFonts w:ascii="Tahoma" w:hAnsi="Tahoma" w:cs="Tahoma"/>
          <w:sz w:val="24"/>
          <w:szCs w:val="24"/>
        </w:rPr>
        <w:t>En el interior del mercado queda prohibido:</w:t>
      </w:r>
    </w:p>
    <w:p w:rsidR="00663197" w:rsidRDefault="00663197" w:rsidP="00663197">
      <w:pPr>
        <w:widowControl w:val="0"/>
        <w:autoSpaceDE w:val="0"/>
        <w:autoSpaceDN w:val="0"/>
        <w:adjustRightInd w:val="0"/>
        <w:spacing w:after="0" w:line="282" w:lineRule="exact"/>
        <w:jc w:val="both"/>
        <w:rPr>
          <w:rFonts w:ascii="Times New Roman" w:hAnsi="Times New Roman" w:cs="Times New Roman"/>
          <w:sz w:val="24"/>
          <w:szCs w:val="24"/>
        </w:rPr>
      </w:pPr>
    </w:p>
    <w:p w:rsidR="00663197" w:rsidRDefault="00663197" w:rsidP="00C37BCE">
      <w:pPr>
        <w:widowControl w:val="0"/>
        <w:numPr>
          <w:ilvl w:val="0"/>
          <w:numId w:val="13"/>
        </w:numPr>
        <w:tabs>
          <w:tab w:val="clear" w:pos="720"/>
          <w:tab w:val="num" w:pos="1420"/>
        </w:tabs>
        <w:overflowPunct w:val="0"/>
        <w:autoSpaceDE w:val="0"/>
        <w:autoSpaceDN w:val="0"/>
        <w:adjustRightInd w:val="0"/>
        <w:spacing w:after="0" w:line="249" w:lineRule="auto"/>
        <w:ind w:left="1420" w:hanging="715"/>
        <w:jc w:val="both"/>
        <w:rPr>
          <w:rFonts w:ascii="Tahoma" w:hAnsi="Tahoma" w:cs="Tahoma"/>
          <w:b/>
          <w:bCs/>
          <w:sz w:val="24"/>
          <w:szCs w:val="24"/>
        </w:rPr>
      </w:pPr>
      <w:r>
        <w:rPr>
          <w:rFonts w:ascii="Tahoma" w:hAnsi="Tahoma" w:cs="Tahoma"/>
          <w:sz w:val="24"/>
          <w:szCs w:val="24"/>
        </w:rPr>
        <w:t xml:space="preserve">El establecimiento de puestos en que se realiza el comercio de bebidas alcohólicas, así como de materiales inflamables o explosivos. </w:t>
      </w:r>
    </w:p>
    <w:p w:rsidR="00663197" w:rsidRDefault="00663197" w:rsidP="00663197">
      <w:pPr>
        <w:widowControl w:val="0"/>
        <w:autoSpaceDE w:val="0"/>
        <w:autoSpaceDN w:val="0"/>
        <w:adjustRightInd w:val="0"/>
        <w:spacing w:after="0" w:line="268" w:lineRule="exact"/>
        <w:jc w:val="both"/>
        <w:rPr>
          <w:rFonts w:ascii="Times New Roman" w:hAnsi="Times New Roman" w:cs="Times New Roman"/>
          <w:sz w:val="24"/>
          <w:szCs w:val="24"/>
        </w:rPr>
      </w:pPr>
    </w:p>
    <w:p w:rsidR="00663197" w:rsidRDefault="00663197" w:rsidP="00C37BCE">
      <w:pPr>
        <w:widowControl w:val="0"/>
        <w:numPr>
          <w:ilvl w:val="0"/>
          <w:numId w:val="14"/>
        </w:numPr>
        <w:tabs>
          <w:tab w:val="clear" w:pos="720"/>
          <w:tab w:val="num" w:pos="1420"/>
        </w:tabs>
        <w:overflowPunct w:val="0"/>
        <w:autoSpaceDE w:val="0"/>
        <w:autoSpaceDN w:val="0"/>
        <w:adjustRightInd w:val="0"/>
        <w:spacing w:after="0" w:line="243" w:lineRule="auto"/>
        <w:ind w:left="1420" w:hanging="715"/>
        <w:jc w:val="both"/>
        <w:rPr>
          <w:rFonts w:ascii="Tahoma" w:hAnsi="Tahoma" w:cs="Tahoma"/>
          <w:b/>
          <w:bCs/>
          <w:sz w:val="24"/>
          <w:szCs w:val="24"/>
        </w:rPr>
      </w:pPr>
      <w:r>
        <w:rPr>
          <w:rFonts w:ascii="Tahoma" w:hAnsi="Tahoma" w:cs="Tahoma"/>
          <w:sz w:val="24"/>
          <w:szCs w:val="24"/>
        </w:rPr>
        <w:t xml:space="preserve">La prestación de servicios de baños sanitarios o cualquier otro de interés social. No quedan comprendidos dentro de esta prohibición, las fondas en que sirve comida. </w:t>
      </w:r>
    </w:p>
    <w:p w:rsidR="00663197" w:rsidRDefault="00663197" w:rsidP="00663197">
      <w:pPr>
        <w:widowControl w:val="0"/>
        <w:autoSpaceDE w:val="0"/>
        <w:autoSpaceDN w:val="0"/>
        <w:adjustRightInd w:val="0"/>
        <w:spacing w:after="0" w:line="282" w:lineRule="exact"/>
        <w:jc w:val="both"/>
        <w:rPr>
          <w:rFonts w:ascii="Times New Roman" w:hAnsi="Times New Roman" w:cs="Times New Roman"/>
          <w:sz w:val="24"/>
          <w:szCs w:val="24"/>
        </w:rPr>
      </w:pPr>
    </w:p>
    <w:p w:rsidR="00663197" w:rsidRDefault="00663197" w:rsidP="00C37BCE">
      <w:pPr>
        <w:widowControl w:val="0"/>
        <w:numPr>
          <w:ilvl w:val="0"/>
          <w:numId w:val="15"/>
        </w:numPr>
        <w:tabs>
          <w:tab w:val="clear" w:pos="720"/>
          <w:tab w:val="num" w:pos="1420"/>
        </w:tabs>
        <w:overflowPunct w:val="0"/>
        <w:autoSpaceDE w:val="0"/>
        <w:autoSpaceDN w:val="0"/>
        <w:adjustRightInd w:val="0"/>
        <w:spacing w:after="0" w:line="245" w:lineRule="auto"/>
        <w:ind w:left="1420" w:hanging="715"/>
        <w:jc w:val="both"/>
        <w:rPr>
          <w:rFonts w:ascii="Tahoma" w:hAnsi="Tahoma" w:cs="Tahoma"/>
          <w:b/>
          <w:bCs/>
          <w:sz w:val="24"/>
          <w:szCs w:val="24"/>
        </w:rPr>
      </w:pPr>
      <w:r>
        <w:rPr>
          <w:rFonts w:ascii="Tahoma" w:hAnsi="Tahoma" w:cs="Tahoma"/>
          <w:sz w:val="24"/>
          <w:szCs w:val="24"/>
        </w:rPr>
        <w:t xml:space="preserve">El establecimiento de comerciantes que no tengan asignado un local para realizar sus actividades. </w:t>
      </w:r>
    </w:p>
    <w:p w:rsidR="00663197" w:rsidRDefault="00663197" w:rsidP="00663197">
      <w:pPr>
        <w:widowControl w:val="0"/>
        <w:autoSpaceDE w:val="0"/>
        <w:autoSpaceDN w:val="0"/>
        <w:adjustRightInd w:val="0"/>
        <w:spacing w:after="0" w:line="269" w:lineRule="exact"/>
        <w:jc w:val="both"/>
        <w:rPr>
          <w:rFonts w:ascii="Times New Roman" w:hAnsi="Times New Roman" w:cs="Times New Roman"/>
          <w:sz w:val="24"/>
          <w:szCs w:val="24"/>
        </w:rPr>
      </w:pPr>
    </w:p>
    <w:p w:rsidR="00663197" w:rsidRDefault="00663197" w:rsidP="00663197">
      <w:pPr>
        <w:widowControl w:val="0"/>
        <w:tabs>
          <w:tab w:val="left" w:pos="1400"/>
        </w:tabs>
        <w:overflowPunct w:val="0"/>
        <w:autoSpaceDE w:val="0"/>
        <w:autoSpaceDN w:val="0"/>
        <w:adjustRightInd w:val="0"/>
        <w:spacing w:after="0" w:line="243" w:lineRule="auto"/>
        <w:ind w:left="1420" w:hanging="720"/>
        <w:jc w:val="both"/>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Hacer funcionar aparatos de radio, sínfonolas, altavoces y otros similares a un volumen que origine molestias al público o a los locatarios.</w:t>
      </w:r>
    </w:p>
    <w:p w:rsidR="00663197" w:rsidRDefault="00663197" w:rsidP="00663197">
      <w:pPr>
        <w:widowControl w:val="0"/>
        <w:autoSpaceDE w:val="0"/>
        <w:autoSpaceDN w:val="0"/>
        <w:adjustRightInd w:val="0"/>
        <w:spacing w:after="0" w:line="285" w:lineRule="exact"/>
        <w:jc w:val="both"/>
        <w:rPr>
          <w:rFonts w:ascii="Times New Roman" w:hAnsi="Times New Roman" w:cs="Times New Roman"/>
          <w:sz w:val="24"/>
          <w:szCs w:val="24"/>
        </w:rPr>
      </w:pPr>
    </w:p>
    <w:p w:rsidR="00663197" w:rsidRDefault="00663197" w:rsidP="00C37BCE">
      <w:pPr>
        <w:widowControl w:val="0"/>
        <w:numPr>
          <w:ilvl w:val="0"/>
          <w:numId w:val="16"/>
        </w:numPr>
        <w:tabs>
          <w:tab w:val="clear" w:pos="720"/>
          <w:tab w:val="num" w:pos="1420"/>
        </w:tabs>
        <w:overflowPunct w:val="0"/>
        <w:autoSpaceDE w:val="0"/>
        <w:autoSpaceDN w:val="0"/>
        <w:adjustRightInd w:val="0"/>
        <w:spacing w:after="0" w:line="240" w:lineRule="auto"/>
        <w:ind w:left="1420" w:hanging="715"/>
        <w:jc w:val="both"/>
        <w:rPr>
          <w:rFonts w:ascii="Tahoma" w:hAnsi="Tahoma" w:cs="Tahoma"/>
          <w:b/>
          <w:bCs/>
          <w:sz w:val="24"/>
          <w:szCs w:val="24"/>
        </w:rPr>
      </w:pPr>
      <w:r>
        <w:rPr>
          <w:rFonts w:ascii="Tahoma" w:hAnsi="Tahoma" w:cs="Tahoma"/>
          <w:sz w:val="24"/>
          <w:szCs w:val="24"/>
        </w:rPr>
        <w:t xml:space="preserve">Alterar el orden público. </w:t>
      </w:r>
    </w:p>
    <w:p w:rsidR="00663197" w:rsidRDefault="00663197" w:rsidP="00663197">
      <w:pPr>
        <w:widowControl w:val="0"/>
        <w:autoSpaceDE w:val="0"/>
        <w:autoSpaceDN w:val="0"/>
        <w:adjustRightInd w:val="0"/>
        <w:spacing w:after="0" w:line="285" w:lineRule="exact"/>
        <w:jc w:val="both"/>
        <w:rPr>
          <w:rFonts w:ascii="Times New Roman" w:hAnsi="Times New Roman" w:cs="Times New Roman"/>
          <w:sz w:val="24"/>
          <w:szCs w:val="24"/>
        </w:rPr>
      </w:pPr>
    </w:p>
    <w:p w:rsidR="00663197" w:rsidRDefault="00663197" w:rsidP="00663197">
      <w:pPr>
        <w:widowControl w:val="0"/>
        <w:tabs>
          <w:tab w:val="left" w:pos="1400"/>
        </w:tabs>
        <w:autoSpaceDE w:val="0"/>
        <w:autoSpaceDN w:val="0"/>
        <w:adjustRightInd w:val="0"/>
        <w:spacing w:after="0" w:line="240" w:lineRule="auto"/>
        <w:ind w:left="700"/>
        <w:jc w:val="both"/>
        <w:rPr>
          <w:rFonts w:ascii="Times New Roman" w:hAnsi="Times New Roman" w:cs="Times New Roman"/>
          <w:sz w:val="24"/>
          <w:szCs w:val="24"/>
        </w:rPr>
      </w:pPr>
      <w:r>
        <w:rPr>
          <w:rFonts w:ascii="Tahoma" w:hAnsi="Tahoma" w:cs="Tahoma"/>
          <w:b/>
          <w:bCs/>
          <w:sz w:val="24"/>
          <w:szCs w:val="24"/>
        </w:rPr>
        <w:t>VI.</w:t>
      </w:r>
      <w:r>
        <w:rPr>
          <w:rFonts w:ascii="Times New Roman" w:hAnsi="Times New Roman" w:cs="Times New Roman"/>
          <w:sz w:val="24"/>
          <w:szCs w:val="24"/>
        </w:rPr>
        <w:tab/>
      </w:r>
      <w:r>
        <w:rPr>
          <w:rFonts w:ascii="Tahoma" w:hAnsi="Tahoma" w:cs="Tahoma"/>
          <w:sz w:val="24"/>
          <w:szCs w:val="24"/>
        </w:rPr>
        <w:t>Tener lugares cerrados o sin trabajar.</w:t>
      </w:r>
    </w:p>
    <w:p w:rsidR="00663197" w:rsidRDefault="00663197" w:rsidP="00663197">
      <w:pPr>
        <w:widowControl w:val="0"/>
        <w:autoSpaceDE w:val="0"/>
        <w:autoSpaceDN w:val="0"/>
        <w:adjustRightInd w:val="0"/>
        <w:spacing w:after="0" w:line="297"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5" w:lineRule="auto"/>
        <w:ind w:firstLine="706"/>
        <w:jc w:val="both"/>
        <w:rPr>
          <w:rFonts w:ascii="Times New Roman" w:hAnsi="Times New Roman" w:cs="Times New Roman"/>
          <w:sz w:val="24"/>
          <w:szCs w:val="24"/>
        </w:rPr>
      </w:pPr>
      <w:r>
        <w:rPr>
          <w:rFonts w:ascii="Tahoma" w:hAnsi="Tahoma" w:cs="Tahoma"/>
          <w:sz w:val="24"/>
          <w:szCs w:val="24"/>
        </w:rPr>
        <w:t>El permiso será cancelado cuando el lugar permanezca cerrado o sin trabajar, por más de 60 días naturales, previa notificación al locatario.</w:t>
      </w: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39.-</w:t>
      </w:r>
      <w:r>
        <w:rPr>
          <w:rFonts w:ascii="Times New Roman" w:hAnsi="Times New Roman" w:cs="Times New Roman"/>
          <w:sz w:val="24"/>
          <w:szCs w:val="24"/>
        </w:rPr>
        <w:t xml:space="preserve"> </w:t>
      </w:r>
      <w:r>
        <w:rPr>
          <w:rFonts w:ascii="Tahoma" w:hAnsi="Tahoma" w:cs="Tahoma"/>
          <w:sz w:val="24"/>
          <w:szCs w:val="24"/>
        </w:rPr>
        <w:t xml:space="preserve">Los locales dentro de los mercados están destinados para expender los productos al público, por lo que </w:t>
      </w:r>
      <w:r>
        <w:rPr>
          <w:rFonts w:ascii="Tahoma" w:hAnsi="Tahoma" w:cs="Tahoma"/>
          <w:b/>
          <w:bCs/>
          <w:sz w:val="24"/>
          <w:szCs w:val="24"/>
        </w:rPr>
        <w:t>no</w:t>
      </w:r>
      <w:r>
        <w:rPr>
          <w:rFonts w:ascii="Tahoma" w:hAnsi="Tahoma" w:cs="Tahoma"/>
          <w:sz w:val="24"/>
          <w:szCs w:val="24"/>
        </w:rPr>
        <w:t xml:space="preserve"> podrán ser usados exclusivamente como bodega.</w:t>
      </w:r>
    </w:p>
    <w:p w:rsidR="00663197" w:rsidRDefault="00663197" w:rsidP="00663197">
      <w:pPr>
        <w:widowControl w:val="0"/>
        <w:autoSpaceDE w:val="0"/>
        <w:autoSpaceDN w:val="0"/>
        <w:adjustRightInd w:val="0"/>
        <w:spacing w:after="0" w:line="277"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40.-</w:t>
      </w:r>
      <w:r>
        <w:rPr>
          <w:rFonts w:ascii="Times New Roman" w:hAnsi="Times New Roman" w:cs="Times New Roman"/>
          <w:sz w:val="24"/>
          <w:szCs w:val="24"/>
        </w:rPr>
        <w:t xml:space="preserve"> </w:t>
      </w:r>
      <w:r>
        <w:rPr>
          <w:rFonts w:ascii="Tahoma" w:hAnsi="Tahoma" w:cs="Tahoma"/>
          <w:sz w:val="24"/>
          <w:szCs w:val="24"/>
        </w:rPr>
        <w:t>Se prohíbe a los comerciantes, dar en arrendamiento o ceder en cualquier forma, sin autorización del Ayuntamiento, los locales o espacios en cuyo uso o goce hubiese sido concedido mediante permiso a estos.</w:t>
      </w:r>
    </w:p>
    <w:p w:rsidR="00663197" w:rsidRDefault="00663197" w:rsidP="00663197">
      <w:pPr>
        <w:widowControl w:val="0"/>
        <w:autoSpaceDE w:val="0"/>
        <w:autoSpaceDN w:val="0"/>
        <w:adjustRightInd w:val="0"/>
        <w:spacing w:after="0" w:line="287"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1" w:lineRule="auto"/>
        <w:ind w:firstLine="706"/>
        <w:jc w:val="both"/>
        <w:rPr>
          <w:rFonts w:ascii="Times New Roman" w:hAnsi="Times New Roman" w:cs="Times New Roman"/>
          <w:sz w:val="24"/>
          <w:szCs w:val="24"/>
        </w:rPr>
      </w:pPr>
      <w:r>
        <w:rPr>
          <w:rFonts w:ascii="Tahoma" w:hAnsi="Tahoma" w:cs="Tahoma"/>
          <w:sz w:val="24"/>
          <w:szCs w:val="24"/>
        </w:rPr>
        <w:t xml:space="preserve">Los comerciantes están obligados a realizar dicho comercio en forma personal </w:t>
      </w:r>
      <w:r>
        <w:rPr>
          <w:rFonts w:ascii="Tahoma" w:hAnsi="Tahoma" w:cs="Tahoma"/>
          <w:sz w:val="24"/>
          <w:szCs w:val="24"/>
        </w:rPr>
        <w:lastRenderedPageBreak/>
        <w:t>y solamente en caso justificado se les podrá autorizar para que en un período de hasta 60 días, la actividad mercantil la realice otra persona, quien deberá actuar por cuenta del titular, siempre y cuando se de conocimiento a la Dirección de Reglamentos Padrón y Licencia.</w:t>
      </w:r>
    </w:p>
    <w:p w:rsidR="00663197" w:rsidRDefault="00663197" w:rsidP="00663197">
      <w:pPr>
        <w:widowControl w:val="0"/>
        <w:autoSpaceDE w:val="0"/>
        <w:autoSpaceDN w:val="0"/>
        <w:adjustRightInd w:val="0"/>
        <w:spacing w:after="0" w:line="283"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5" w:lineRule="auto"/>
        <w:ind w:firstLine="706"/>
        <w:jc w:val="both"/>
        <w:rPr>
          <w:rFonts w:ascii="Tahoma" w:hAnsi="Tahoma" w:cs="Tahoma"/>
          <w:sz w:val="24"/>
          <w:szCs w:val="24"/>
        </w:rPr>
      </w:pPr>
      <w:r>
        <w:rPr>
          <w:rFonts w:ascii="Tahoma" w:hAnsi="Tahoma" w:cs="Tahoma"/>
          <w:sz w:val="24"/>
          <w:szCs w:val="24"/>
        </w:rPr>
        <w:t>El incumplimiento del presente ordenamiento, faculta al Ayuntamiento, por medio de la autoridad competente, para cancelar el permiso otorgado.</w:t>
      </w:r>
    </w:p>
    <w:p w:rsidR="00663197" w:rsidRDefault="00663197" w:rsidP="00663197">
      <w:pPr>
        <w:widowControl w:val="0"/>
        <w:overflowPunct w:val="0"/>
        <w:autoSpaceDE w:val="0"/>
        <w:autoSpaceDN w:val="0"/>
        <w:adjustRightInd w:val="0"/>
        <w:spacing w:after="0" w:line="245" w:lineRule="auto"/>
        <w:ind w:firstLine="706"/>
        <w:jc w:val="both"/>
        <w:rPr>
          <w:rFonts w:ascii="Tahoma" w:hAnsi="Tahoma" w:cs="Tahoma"/>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41.-</w:t>
      </w:r>
      <w:r>
        <w:rPr>
          <w:rFonts w:ascii="Times New Roman" w:hAnsi="Times New Roman" w:cs="Times New Roman"/>
          <w:sz w:val="24"/>
          <w:szCs w:val="24"/>
        </w:rPr>
        <w:t xml:space="preserve"> </w:t>
      </w:r>
      <w:r>
        <w:rPr>
          <w:rFonts w:ascii="Tahoma" w:hAnsi="Tahoma" w:cs="Tahoma"/>
          <w:sz w:val="24"/>
          <w:szCs w:val="24"/>
        </w:rPr>
        <w:t>Todos los traspasos dentro del mercado municipal deberán de tramitarse en la Dirección de Reglamentos Padrón y Licencia en las formas diseñadas especialmente para ello, en donde deberán asentar todos los datos que se requieran en forma verídica y cuando menos con 15 días de anticipación a la fecha en que debe celebrarse el traspaso.</w:t>
      </w:r>
    </w:p>
    <w:p w:rsidR="00663197" w:rsidRDefault="00663197" w:rsidP="00663197">
      <w:pPr>
        <w:widowControl w:val="0"/>
        <w:autoSpaceDE w:val="0"/>
        <w:autoSpaceDN w:val="0"/>
        <w:adjustRightInd w:val="0"/>
        <w:spacing w:after="0" w:line="284"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5" w:lineRule="auto"/>
        <w:ind w:firstLine="706"/>
        <w:jc w:val="both"/>
        <w:rPr>
          <w:rFonts w:ascii="Times New Roman" w:hAnsi="Times New Roman" w:cs="Times New Roman"/>
          <w:sz w:val="24"/>
          <w:szCs w:val="24"/>
        </w:rPr>
      </w:pPr>
      <w:r>
        <w:rPr>
          <w:rFonts w:ascii="Tahoma" w:hAnsi="Tahoma" w:cs="Tahoma"/>
          <w:sz w:val="24"/>
          <w:szCs w:val="24"/>
        </w:rPr>
        <w:t>Dicha solicitud deberá de ser firmada por los interesados, ante la Dirección de Reglamentos Padrón y Licencia.</w:t>
      </w:r>
    </w:p>
    <w:p w:rsidR="00663197" w:rsidRDefault="00663197" w:rsidP="00663197">
      <w:pPr>
        <w:widowControl w:val="0"/>
        <w:autoSpaceDE w:val="0"/>
        <w:autoSpaceDN w:val="0"/>
        <w:adjustRightInd w:val="0"/>
        <w:spacing w:after="0" w:line="269"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42</w:t>
      </w:r>
      <w:r>
        <w:rPr>
          <w:rFonts w:ascii="Tahoma" w:hAnsi="Tahoma" w:cs="Tahoma"/>
          <w:sz w:val="24"/>
          <w:szCs w:val="24"/>
        </w:rPr>
        <w:t>.</w:t>
      </w:r>
      <w:r>
        <w:rPr>
          <w:rFonts w:ascii="Tahoma" w:hAnsi="Tahoma" w:cs="Tahoma"/>
          <w:b/>
          <w:bCs/>
          <w:sz w:val="24"/>
          <w:szCs w:val="24"/>
        </w:rPr>
        <w:t>-</w:t>
      </w:r>
      <w:r>
        <w:rPr>
          <w:rFonts w:ascii="Times New Roman" w:hAnsi="Times New Roman" w:cs="Times New Roman"/>
          <w:sz w:val="24"/>
          <w:szCs w:val="24"/>
        </w:rPr>
        <w:t xml:space="preserve"> </w:t>
      </w:r>
      <w:r>
        <w:rPr>
          <w:rFonts w:ascii="Tahoma" w:hAnsi="Tahoma" w:cs="Tahoma"/>
          <w:sz w:val="24"/>
          <w:szCs w:val="24"/>
        </w:rPr>
        <w:t>Todos los traspasos deberán ser aprobados por la Dirección de Reglamentos Padrón y Licencia, bajo pena de nulidad.</w:t>
      </w:r>
    </w:p>
    <w:p w:rsidR="00663197" w:rsidRDefault="00663197" w:rsidP="00663197">
      <w:pPr>
        <w:widowControl w:val="0"/>
        <w:autoSpaceDE w:val="0"/>
        <w:autoSpaceDN w:val="0"/>
        <w:adjustRightInd w:val="0"/>
        <w:spacing w:after="0" w:line="277"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9" w:lineRule="auto"/>
        <w:ind w:firstLine="706"/>
        <w:jc w:val="both"/>
        <w:rPr>
          <w:rFonts w:ascii="Times New Roman" w:hAnsi="Times New Roman" w:cs="Times New Roman"/>
          <w:sz w:val="24"/>
          <w:szCs w:val="24"/>
        </w:rPr>
      </w:pPr>
      <w:r>
        <w:rPr>
          <w:rFonts w:ascii="Tahoma" w:hAnsi="Tahoma" w:cs="Tahoma"/>
          <w:sz w:val="24"/>
          <w:szCs w:val="24"/>
        </w:rPr>
        <w:t>Los traspasos serán gratuitos, el nuevo titular sólo pagará lo que corresponda al permiso.</w:t>
      </w:r>
    </w:p>
    <w:p w:rsidR="00663197" w:rsidRDefault="00663197" w:rsidP="00663197">
      <w:pPr>
        <w:widowControl w:val="0"/>
        <w:autoSpaceDE w:val="0"/>
        <w:autoSpaceDN w:val="0"/>
        <w:adjustRightInd w:val="0"/>
        <w:spacing w:after="0" w:line="26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43.-</w:t>
      </w:r>
      <w:r>
        <w:rPr>
          <w:rFonts w:ascii="Times New Roman" w:hAnsi="Times New Roman" w:cs="Times New Roman"/>
          <w:sz w:val="24"/>
          <w:szCs w:val="24"/>
        </w:rPr>
        <w:t xml:space="preserve"> </w:t>
      </w:r>
      <w:r>
        <w:rPr>
          <w:rFonts w:ascii="Tahoma" w:hAnsi="Tahoma" w:cs="Tahoma"/>
          <w:sz w:val="24"/>
          <w:szCs w:val="24"/>
        </w:rPr>
        <w:t>Tratándose de traspasos por fallecimiento del titular, la solicitud del cambio de nombre del permiso, deberá hacerse en la Dirección de Reglamentos Padrón y Licencia por escrito y a ella se acompañará:</w:t>
      </w:r>
    </w:p>
    <w:p w:rsidR="00663197" w:rsidRDefault="00663197" w:rsidP="00663197">
      <w:pPr>
        <w:widowControl w:val="0"/>
        <w:autoSpaceDE w:val="0"/>
        <w:autoSpaceDN w:val="0"/>
        <w:adjustRightInd w:val="0"/>
        <w:spacing w:after="0" w:line="287"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1420"/>
        <w:jc w:val="both"/>
        <w:rPr>
          <w:rFonts w:ascii="Times New Roman" w:hAnsi="Times New Roman" w:cs="Times New Roman"/>
          <w:sz w:val="24"/>
          <w:szCs w:val="24"/>
        </w:rPr>
      </w:pPr>
      <w:r>
        <w:rPr>
          <w:rFonts w:ascii="Tahoma" w:hAnsi="Tahoma" w:cs="Tahoma"/>
          <w:sz w:val="24"/>
          <w:szCs w:val="24"/>
        </w:rPr>
        <w:t>I.- Copia certificada del acta de defunción del autor de la sucesión.</w:t>
      </w:r>
    </w:p>
    <w:p w:rsidR="00663197" w:rsidRDefault="00663197" w:rsidP="00663197">
      <w:pPr>
        <w:widowControl w:val="0"/>
        <w:autoSpaceDE w:val="0"/>
        <w:autoSpaceDN w:val="0"/>
        <w:adjustRightInd w:val="0"/>
        <w:spacing w:after="0" w:line="291"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5" w:lineRule="auto"/>
        <w:ind w:left="1420"/>
        <w:jc w:val="both"/>
        <w:rPr>
          <w:rFonts w:ascii="Times New Roman" w:hAnsi="Times New Roman" w:cs="Times New Roman"/>
          <w:sz w:val="24"/>
          <w:szCs w:val="24"/>
        </w:rPr>
      </w:pPr>
      <w:r>
        <w:rPr>
          <w:rFonts w:ascii="Tahoma" w:hAnsi="Tahoma" w:cs="Tahoma"/>
          <w:sz w:val="24"/>
          <w:szCs w:val="24"/>
        </w:rPr>
        <w:t>II.- El permiso para el uso del local correspondiente, a favor del fallecido</w:t>
      </w:r>
    </w:p>
    <w:p w:rsidR="00663197" w:rsidRDefault="00663197" w:rsidP="00663197">
      <w:pPr>
        <w:widowControl w:val="0"/>
        <w:autoSpaceDE w:val="0"/>
        <w:autoSpaceDN w:val="0"/>
        <w:adjustRightInd w:val="0"/>
        <w:spacing w:after="0" w:line="269"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44.-</w:t>
      </w:r>
      <w:r>
        <w:rPr>
          <w:rFonts w:ascii="Times New Roman" w:hAnsi="Times New Roman" w:cs="Times New Roman"/>
          <w:sz w:val="24"/>
          <w:szCs w:val="24"/>
        </w:rPr>
        <w:t xml:space="preserve"> </w:t>
      </w:r>
      <w:r>
        <w:rPr>
          <w:rFonts w:ascii="Tahoma" w:hAnsi="Tahoma" w:cs="Tahoma"/>
          <w:sz w:val="24"/>
          <w:szCs w:val="24"/>
        </w:rPr>
        <w:t>Si al hacerse la solicitud con motivo de una sucesión, en los derechos de traspaso de los lugares de los mercados, hubiese controversia entre el solicitante y un tercero, se turnará el asunto a la Sindicatura, la que resolverá con base a este reglamento y leyes relacionadas con el conflicto.</w:t>
      </w:r>
    </w:p>
    <w:p w:rsidR="00663197" w:rsidRDefault="00663197" w:rsidP="00663197">
      <w:pPr>
        <w:widowControl w:val="0"/>
        <w:autoSpaceDE w:val="0"/>
        <w:autoSpaceDN w:val="0"/>
        <w:adjustRightInd w:val="0"/>
        <w:spacing w:after="0" w:line="278"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45.-</w:t>
      </w:r>
      <w:r>
        <w:rPr>
          <w:rFonts w:ascii="Times New Roman" w:hAnsi="Times New Roman" w:cs="Times New Roman"/>
          <w:sz w:val="24"/>
          <w:szCs w:val="24"/>
        </w:rPr>
        <w:t xml:space="preserve"> </w:t>
      </w:r>
      <w:r>
        <w:rPr>
          <w:rFonts w:ascii="Tahoma" w:hAnsi="Tahoma" w:cs="Tahoma"/>
          <w:sz w:val="24"/>
          <w:szCs w:val="24"/>
        </w:rPr>
        <w:t>La Dirección de Reglamentos Padrón y Licencia dentro de los 15 días hábiles siguientes a la fecha de la solicitud, notificará al interesado, la autorización o negativa del traspaso y las razones y fundamentos en que se apoya tal decisión</w:t>
      </w:r>
      <w:r>
        <w:rPr>
          <w:rFonts w:ascii="Tahoma" w:hAnsi="Tahoma" w:cs="Tahoma"/>
          <w:b/>
          <w:bCs/>
          <w:sz w:val="24"/>
          <w:szCs w:val="24"/>
        </w:rPr>
        <w:t>.</w:t>
      </w:r>
    </w:p>
    <w:p w:rsidR="00663197" w:rsidRDefault="00663197" w:rsidP="00663197">
      <w:pPr>
        <w:widowControl w:val="0"/>
        <w:autoSpaceDE w:val="0"/>
        <w:autoSpaceDN w:val="0"/>
        <w:adjustRightInd w:val="0"/>
        <w:spacing w:after="0" w:line="279"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5" w:lineRule="auto"/>
        <w:jc w:val="both"/>
        <w:rPr>
          <w:rFonts w:ascii="Times New Roman" w:hAnsi="Times New Roman" w:cs="Times New Roman"/>
          <w:sz w:val="24"/>
          <w:szCs w:val="24"/>
        </w:rPr>
      </w:pPr>
      <w:r>
        <w:rPr>
          <w:rFonts w:ascii="Tahoma" w:hAnsi="Tahoma" w:cs="Tahoma"/>
          <w:b/>
          <w:bCs/>
          <w:sz w:val="24"/>
          <w:szCs w:val="24"/>
        </w:rPr>
        <w:t xml:space="preserve">ARTÍCULO 46.- </w:t>
      </w:r>
      <w:r>
        <w:rPr>
          <w:rFonts w:ascii="Tahoma" w:hAnsi="Tahoma" w:cs="Tahoma"/>
          <w:sz w:val="24"/>
          <w:szCs w:val="24"/>
        </w:rPr>
        <w:t>El Ayuntamiento, por conducto de la Dirección de Reglamentos</w:t>
      </w:r>
      <w:r>
        <w:rPr>
          <w:rFonts w:ascii="Tahoma" w:hAnsi="Tahoma" w:cs="Tahoma"/>
          <w:b/>
          <w:bCs/>
          <w:sz w:val="24"/>
          <w:szCs w:val="24"/>
        </w:rPr>
        <w:t xml:space="preserve"> </w:t>
      </w:r>
      <w:r>
        <w:rPr>
          <w:rFonts w:ascii="Tahoma" w:hAnsi="Tahoma" w:cs="Tahoma"/>
          <w:sz w:val="24"/>
          <w:szCs w:val="24"/>
        </w:rPr>
        <w:t>Padrón y Licencia, revocará administrativamente los permisos expedidos por las causas que contravengan los términos dispuestos en el presente reglamento.</w:t>
      </w:r>
    </w:p>
    <w:p w:rsidR="00663197" w:rsidRDefault="00663197" w:rsidP="00663197">
      <w:pPr>
        <w:widowControl w:val="0"/>
        <w:autoSpaceDE w:val="0"/>
        <w:autoSpaceDN w:val="0"/>
        <w:adjustRightInd w:val="0"/>
        <w:spacing w:after="0" w:line="272"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ARTÍCULO 47.-</w:t>
      </w:r>
      <w:r>
        <w:rPr>
          <w:rFonts w:ascii="Times New Roman" w:hAnsi="Times New Roman" w:cs="Times New Roman"/>
          <w:sz w:val="24"/>
          <w:szCs w:val="24"/>
        </w:rPr>
        <w:t xml:space="preserve"> </w:t>
      </w:r>
      <w:r>
        <w:rPr>
          <w:rFonts w:ascii="Tahoma" w:hAnsi="Tahoma" w:cs="Tahoma"/>
          <w:sz w:val="24"/>
          <w:szCs w:val="24"/>
        </w:rPr>
        <w:t xml:space="preserve">Todos los cambios de giro, dentro de los mercados municipales, </w:t>
      </w:r>
      <w:r>
        <w:rPr>
          <w:rFonts w:ascii="Tahoma" w:hAnsi="Tahoma" w:cs="Tahoma"/>
          <w:sz w:val="24"/>
          <w:szCs w:val="24"/>
        </w:rPr>
        <w:lastRenderedPageBreak/>
        <w:t>se tramitarán en la Dirección de Reglamentos Padrón y Licencia acompañado del permiso temporal de uso del lugar.</w:t>
      </w:r>
    </w:p>
    <w:p w:rsidR="00663197" w:rsidRDefault="00663197" w:rsidP="00663197">
      <w:pPr>
        <w:widowControl w:val="0"/>
        <w:autoSpaceDE w:val="0"/>
        <w:autoSpaceDN w:val="0"/>
        <w:adjustRightInd w:val="0"/>
        <w:spacing w:after="0" w:line="240" w:lineRule="auto"/>
        <w:jc w:val="both"/>
        <w:rPr>
          <w:rFonts w:ascii="Tahoma" w:hAnsi="Tahoma" w:cs="Tahoma"/>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48.-</w:t>
      </w:r>
      <w:r>
        <w:rPr>
          <w:rFonts w:ascii="Times New Roman" w:hAnsi="Times New Roman" w:cs="Times New Roman"/>
          <w:sz w:val="24"/>
          <w:szCs w:val="24"/>
        </w:rPr>
        <w:t xml:space="preserve"> </w:t>
      </w:r>
      <w:r>
        <w:rPr>
          <w:rFonts w:ascii="Tahoma" w:hAnsi="Tahoma" w:cs="Tahoma"/>
          <w:sz w:val="24"/>
          <w:szCs w:val="24"/>
        </w:rPr>
        <w:t>Lo que abarca la cuadra del mercado:</w:t>
      </w:r>
    </w:p>
    <w:p w:rsidR="00663197" w:rsidRDefault="00663197" w:rsidP="00663197">
      <w:pPr>
        <w:widowControl w:val="0"/>
        <w:autoSpaceDE w:val="0"/>
        <w:autoSpaceDN w:val="0"/>
        <w:adjustRightInd w:val="0"/>
        <w:spacing w:after="0" w:line="282" w:lineRule="exact"/>
        <w:jc w:val="both"/>
        <w:rPr>
          <w:rFonts w:ascii="Times New Roman" w:hAnsi="Times New Roman" w:cs="Times New Roman"/>
          <w:sz w:val="24"/>
          <w:szCs w:val="24"/>
        </w:rPr>
      </w:pPr>
    </w:p>
    <w:p w:rsidR="00663197" w:rsidRDefault="00663197" w:rsidP="00C37BCE">
      <w:pPr>
        <w:widowControl w:val="0"/>
        <w:numPr>
          <w:ilvl w:val="0"/>
          <w:numId w:val="17"/>
        </w:numPr>
        <w:tabs>
          <w:tab w:val="clear" w:pos="720"/>
          <w:tab w:val="num" w:pos="1420"/>
        </w:tabs>
        <w:overflowPunct w:val="0"/>
        <w:autoSpaceDE w:val="0"/>
        <w:autoSpaceDN w:val="0"/>
        <w:adjustRightInd w:val="0"/>
        <w:spacing w:after="0" w:line="240" w:lineRule="auto"/>
        <w:ind w:left="1420" w:hanging="715"/>
        <w:jc w:val="both"/>
        <w:rPr>
          <w:rFonts w:ascii="Tahoma" w:hAnsi="Tahoma" w:cs="Tahoma"/>
          <w:b/>
          <w:bCs/>
          <w:sz w:val="24"/>
          <w:szCs w:val="24"/>
        </w:rPr>
      </w:pPr>
      <w:r>
        <w:rPr>
          <w:rFonts w:ascii="Tahoma" w:hAnsi="Tahoma" w:cs="Tahoma"/>
          <w:sz w:val="24"/>
          <w:szCs w:val="24"/>
        </w:rPr>
        <w:t xml:space="preserve">Se estacionarán los vehículos solamente al lado derecho. </w:t>
      </w:r>
    </w:p>
    <w:p w:rsidR="00663197" w:rsidRDefault="00663197" w:rsidP="00663197">
      <w:pPr>
        <w:widowControl w:val="0"/>
        <w:autoSpaceDE w:val="0"/>
        <w:autoSpaceDN w:val="0"/>
        <w:adjustRightInd w:val="0"/>
        <w:spacing w:after="0" w:line="291" w:lineRule="exact"/>
        <w:jc w:val="both"/>
        <w:rPr>
          <w:rFonts w:ascii="Times New Roman" w:hAnsi="Times New Roman" w:cs="Times New Roman"/>
          <w:sz w:val="24"/>
          <w:szCs w:val="24"/>
        </w:rPr>
      </w:pPr>
    </w:p>
    <w:p w:rsidR="00663197" w:rsidRDefault="00663197" w:rsidP="00C37BCE">
      <w:pPr>
        <w:widowControl w:val="0"/>
        <w:numPr>
          <w:ilvl w:val="0"/>
          <w:numId w:val="18"/>
        </w:numPr>
        <w:tabs>
          <w:tab w:val="clear" w:pos="720"/>
          <w:tab w:val="num" w:pos="1420"/>
        </w:tabs>
        <w:overflowPunct w:val="0"/>
        <w:autoSpaceDE w:val="0"/>
        <w:autoSpaceDN w:val="0"/>
        <w:adjustRightInd w:val="0"/>
        <w:spacing w:after="0" w:line="240" w:lineRule="auto"/>
        <w:ind w:left="1420" w:hanging="715"/>
        <w:jc w:val="both"/>
        <w:rPr>
          <w:rFonts w:ascii="Tahoma" w:hAnsi="Tahoma" w:cs="Tahoma"/>
          <w:b/>
          <w:bCs/>
          <w:sz w:val="24"/>
          <w:szCs w:val="24"/>
        </w:rPr>
      </w:pPr>
      <w:r>
        <w:rPr>
          <w:rFonts w:ascii="Tahoma" w:hAnsi="Tahoma" w:cs="Tahoma"/>
          <w:sz w:val="24"/>
          <w:szCs w:val="24"/>
        </w:rPr>
        <w:t xml:space="preserve">Del lado izquierdo, estacionar con límite de 20 minutos. </w:t>
      </w:r>
    </w:p>
    <w:p w:rsidR="00663197" w:rsidRDefault="00663197" w:rsidP="00663197">
      <w:pPr>
        <w:widowControl w:val="0"/>
        <w:autoSpaceDE w:val="0"/>
        <w:autoSpaceDN w:val="0"/>
        <w:adjustRightInd w:val="0"/>
        <w:spacing w:after="0" w:line="291" w:lineRule="exact"/>
        <w:jc w:val="both"/>
        <w:rPr>
          <w:rFonts w:ascii="Times New Roman" w:hAnsi="Times New Roman" w:cs="Times New Roman"/>
          <w:sz w:val="24"/>
          <w:szCs w:val="24"/>
        </w:rPr>
      </w:pPr>
    </w:p>
    <w:p w:rsidR="00663197" w:rsidRDefault="00663197" w:rsidP="00C37BCE">
      <w:pPr>
        <w:widowControl w:val="0"/>
        <w:numPr>
          <w:ilvl w:val="0"/>
          <w:numId w:val="19"/>
        </w:numPr>
        <w:tabs>
          <w:tab w:val="clear" w:pos="720"/>
          <w:tab w:val="num" w:pos="1420"/>
        </w:tabs>
        <w:overflowPunct w:val="0"/>
        <w:autoSpaceDE w:val="0"/>
        <w:autoSpaceDN w:val="0"/>
        <w:adjustRightInd w:val="0"/>
        <w:spacing w:after="0" w:line="240" w:lineRule="auto"/>
        <w:ind w:left="1420" w:hanging="715"/>
        <w:jc w:val="both"/>
        <w:rPr>
          <w:rFonts w:ascii="Tahoma" w:hAnsi="Tahoma" w:cs="Tahoma"/>
          <w:b/>
          <w:bCs/>
          <w:sz w:val="24"/>
          <w:szCs w:val="24"/>
        </w:rPr>
      </w:pPr>
      <w:r>
        <w:rPr>
          <w:rFonts w:ascii="Tahoma" w:hAnsi="Tahoma" w:cs="Tahoma"/>
          <w:sz w:val="24"/>
          <w:szCs w:val="24"/>
        </w:rPr>
        <w:t xml:space="preserve">Área de carga y descarga de 15:00 </w:t>
      </w:r>
      <w:r w:rsidR="00252647">
        <w:rPr>
          <w:rFonts w:ascii="Tahoma" w:hAnsi="Tahoma" w:cs="Tahoma"/>
          <w:sz w:val="24"/>
          <w:szCs w:val="24"/>
        </w:rPr>
        <w:t>horas</w:t>
      </w:r>
      <w:r>
        <w:rPr>
          <w:rFonts w:ascii="Tahoma" w:hAnsi="Tahoma" w:cs="Tahoma"/>
          <w:sz w:val="24"/>
          <w:szCs w:val="24"/>
        </w:rPr>
        <w:t xml:space="preserve">. a 20:00 </w:t>
      </w:r>
      <w:r w:rsidR="00252647">
        <w:rPr>
          <w:rFonts w:ascii="Tahoma" w:hAnsi="Tahoma" w:cs="Tahoma"/>
          <w:sz w:val="24"/>
          <w:szCs w:val="24"/>
        </w:rPr>
        <w:t>horas</w:t>
      </w:r>
      <w:r>
        <w:rPr>
          <w:rFonts w:ascii="Tahoma" w:hAnsi="Tahoma" w:cs="Tahoma"/>
          <w:sz w:val="24"/>
          <w:szCs w:val="24"/>
        </w:rPr>
        <w:t xml:space="preserve">. </w:t>
      </w:r>
    </w:p>
    <w:p w:rsidR="00663197" w:rsidRDefault="00663197" w:rsidP="00663197">
      <w:pPr>
        <w:widowControl w:val="0"/>
        <w:autoSpaceDE w:val="0"/>
        <w:autoSpaceDN w:val="0"/>
        <w:adjustRightInd w:val="0"/>
        <w:spacing w:after="0" w:line="20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371"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49.</w:t>
      </w:r>
      <w:r>
        <w:rPr>
          <w:rFonts w:ascii="Times New Roman" w:hAnsi="Times New Roman" w:cs="Times New Roman"/>
          <w:sz w:val="24"/>
          <w:szCs w:val="24"/>
        </w:rPr>
        <w:t xml:space="preserve"> </w:t>
      </w:r>
      <w:r>
        <w:rPr>
          <w:rFonts w:ascii="Tahoma" w:hAnsi="Tahoma" w:cs="Tahoma"/>
          <w:sz w:val="24"/>
          <w:szCs w:val="24"/>
        </w:rPr>
        <w:t xml:space="preserve">Se prohíben los puestos ambulantes y de comida alrededor de la manzana que abarca las </w:t>
      </w:r>
      <w:r w:rsidR="00252647">
        <w:rPr>
          <w:rFonts w:ascii="Tahoma" w:hAnsi="Tahoma" w:cs="Tahoma"/>
          <w:sz w:val="24"/>
          <w:szCs w:val="24"/>
        </w:rPr>
        <w:t>calles del</w:t>
      </w:r>
      <w:r>
        <w:rPr>
          <w:rFonts w:ascii="Tahoma" w:hAnsi="Tahoma" w:cs="Tahoma"/>
          <w:sz w:val="24"/>
          <w:szCs w:val="24"/>
        </w:rPr>
        <w:t xml:space="preserve"> mercado.</w:t>
      </w:r>
    </w:p>
    <w:p w:rsidR="00663197" w:rsidRDefault="00663197" w:rsidP="00663197">
      <w:pPr>
        <w:widowControl w:val="0"/>
        <w:autoSpaceDE w:val="0"/>
        <w:autoSpaceDN w:val="0"/>
        <w:adjustRightInd w:val="0"/>
        <w:spacing w:after="0" w:line="20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367"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3580"/>
        <w:jc w:val="both"/>
        <w:rPr>
          <w:rFonts w:ascii="Times New Roman" w:hAnsi="Times New Roman" w:cs="Times New Roman"/>
          <w:sz w:val="24"/>
          <w:szCs w:val="24"/>
        </w:rPr>
      </w:pPr>
      <w:r>
        <w:rPr>
          <w:rFonts w:ascii="Tahoma" w:hAnsi="Tahoma" w:cs="Tahoma"/>
          <w:b/>
          <w:bCs/>
          <w:sz w:val="24"/>
          <w:szCs w:val="24"/>
        </w:rPr>
        <w:t>CAPÍTULO III</w:t>
      </w:r>
    </w:p>
    <w:p w:rsidR="00663197" w:rsidRDefault="00663197" w:rsidP="00663197">
      <w:pPr>
        <w:widowControl w:val="0"/>
        <w:autoSpaceDE w:val="0"/>
        <w:autoSpaceDN w:val="0"/>
        <w:adjustRightInd w:val="0"/>
        <w:spacing w:after="0" w:line="14"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2320"/>
        <w:jc w:val="both"/>
        <w:rPr>
          <w:rFonts w:ascii="Times New Roman" w:hAnsi="Times New Roman" w:cs="Times New Roman"/>
          <w:sz w:val="24"/>
          <w:szCs w:val="24"/>
        </w:rPr>
      </w:pPr>
      <w:r>
        <w:rPr>
          <w:rFonts w:ascii="Tahoma" w:hAnsi="Tahoma" w:cs="Tahoma"/>
          <w:b/>
          <w:bCs/>
          <w:sz w:val="24"/>
          <w:szCs w:val="24"/>
        </w:rPr>
        <w:t>DE LOS RESTAURANTES Y FONDAS</w:t>
      </w:r>
    </w:p>
    <w:p w:rsidR="00663197" w:rsidRDefault="00663197" w:rsidP="00663197">
      <w:pPr>
        <w:widowControl w:val="0"/>
        <w:autoSpaceDE w:val="0"/>
        <w:autoSpaceDN w:val="0"/>
        <w:adjustRightInd w:val="0"/>
        <w:spacing w:after="0" w:line="20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363"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50</w:t>
      </w:r>
      <w:r>
        <w:rPr>
          <w:rFonts w:ascii="Times New Roman" w:hAnsi="Times New Roman" w:cs="Times New Roman"/>
          <w:sz w:val="24"/>
          <w:szCs w:val="24"/>
        </w:rPr>
        <w:t xml:space="preserve">. </w:t>
      </w:r>
      <w:r>
        <w:rPr>
          <w:rFonts w:ascii="Tahoma" w:hAnsi="Tahoma" w:cs="Tahoma"/>
          <w:sz w:val="24"/>
          <w:szCs w:val="24"/>
        </w:rPr>
        <w:t>Todos los comercios de venta de alimentos y bebidas preparadas o envasadas de cualquier tipo, deberán satisfacer plenamente los requisitos de higiene que señale la Ley de Salud Estatal o en su caso Federal y los demás Reglamentos que le sean aplicables.</w:t>
      </w:r>
    </w:p>
    <w:p w:rsidR="00663197" w:rsidRDefault="00663197" w:rsidP="00663197">
      <w:pPr>
        <w:widowControl w:val="0"/>
        <w:autoSpaceDE w:val="0"/>
        <w:autoSpaceDN w:val="0"/>
        <w:adjustRightInd w:val="0"/>
        <w:spacing w:after="0" w:line="275"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51.-</w:t>
      </w:r>
      <w:r>
        <w:rPr>
          <w:rFonts w:ascii="Times New Roman" w:hAnsi="Times New Roman" w:cs="Times New Roman"/>
          <w:sz w:val="24"/>
          <w:szCs w:val="24"/>
        </w:rPr>
        <w:t xml:space="preserve"> </w:t>
      </w:r>
      <w:r>
        <w:rPr>
          <w:rFonts w:ascii="Tahoma" w:hAnsi="Tahoma" w:cs="Tahoma"/>
          <w:sz w:val="24"/>
          <w:szCs w:val="24"/>
        </w:rPr>
        <w:t xml:space="preserve">Los que se encuentran ubicados dentro de la zona centro, </w:t>
      </w:r>
      <w:r w:rsidR="00252647">
        <w:rPr>
          <w:rFonts w:ascii="Tahoma" w:hAnsi="Tahoma" w:cs="Tahoma"/>
          <w:sz w:val="24"/>
          <w:szCs w:val="24"/>
        </w:rPr>
        <w:t>deberán,</w:t>
      </w:r>
      <w:r>
        <w:rPr>
          <w:rFonts w:ascii="Tahoma" w:hAnsi="Tahoma" w:cs="Tahoma"/>
          <w:sz w:val="24"/>
          <w:szCs w:val="24"/>
        </w:rPr>
        <w:t xml:space="preserve"> además:</w:t>
      </w:r>
    </w:p>
    <w:p w:rsidR="00663197" w:rsidRDefault="00663197" w:rsidP="00663197">
      <w:pPr>
        <w:widowControl w:val="0"/>
        <w:autoSpaceDE w:val="0"/>
        <w:autoSpaceDN w:val="0"/>
        <w:adjustRightInd w:val="0"/>
        <w:spacing w:after="0" w:line="276"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3" w:lineRule="auto"/>
        <w:ind w:left="700" w:hanging="706"/>
        <w:jc w:val="both"/>
        <w:rPr>
          <w:rFonts w:ascii="Times New Roman" w:hAnsi="Times New Roman" w:cs="Times New Roman"/>
          <w:sz w:val="24"/>
          <w:szCs w:val="24"/>
        </w:rPr>
      </w:pPr>
      <w:r>
        <w:rPr>
          <w:rFonts w:ascii="Tahoma" w:hAnsi="Tahoma" w:cs="Tahoma"/>
          <w:b/>
          <w:bCs/>
          <w:sz w:val="24"/>
          <w:szCs w:val="24"/>
        </w:rPr>
        <w:t xml:space="preserve">I.- </w:t>
      </w:r>
      <w:r>
        <w:rPr>
          <w:rFonts w:ascii="Tahoma" w:hAnsi="Tahoma" w:cs="Tahoma"/>
          <w:sz w:val="24"/>
          <w:szCs w:val="24"/>
        </w:rPr>
        <w:t>Conservar limpieza absoluta dentro y fuera de los locales, evitando olores y</w:t>
      </w:r>
      <w:r>
        <w:rPr>
          <w:rFonts w:ascii="Tahoma" w:hAnsi="Tahoma" w:cs="Tahoma"/>
          <w:b/>
          <w:bCs/>
          <w:sz w:val="24"/>
          <w:szCs w:val="24"/>
        </w:rPr>
        <w:t xml:space="preserve"> </w:t>
      </w:r>
      <w:r>
        <w:rPr>
          <w:rFonts w:ascii="Tahoma" w:hAnsi="Tahoma" w:cs="Tahoma"/>
          <w:sz w:val="24"/>
          <w:szCs w:val="24"/>
        </w:rPr>
        <w:t>humo, quedando por lo tanto prohibida la preparación de alimentos y bebidas en el exterior y a la vista pública quien no cumpla será acreedor a la multa correspondiente.</w:t>
      </w:r>
    </w:p>
    <w:p w:rsidR="00663197" w:rsidRDefault="00663197" w:rsidP="00663197">
      <w:pPr>
        <w:widowControl w:val="0"/>
        <w:autoSpaceDE w:val="0"/>
        <w:autoSpaceDN w:val="0"/>
        <w:adjustRightInd w:val="0"/>
        <w:spacing w:after="0" w:line="4"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0" w:lineRule="auto"/>
        <w:ind w:left="700" w:hanging="706"/>
        <w:jc w:val="both"/>
        <w:rPr>
          <w:rFonts w:ascii="Times New Roman" w:hAnsi="Times New Roman" w:cs="Times New Roman"/>
          <w:sz w:val="24"/>
          <w:szCs w:val="24"/>
        </w:rPr>
      </w:pPr>
      <w:r>
        <w:rPr>
          <w:rFonts w:ascii="Tahoma" w:hAnsi="Tahoma" w:cs="Tahoma"/>
          <w:b/>
          <w:bCs/>
          <w:sz w:val="24"/>
          <w:szCs w:val="24"/>
        </w:rPr>
        <w:t xml:space="preserve">II.- </w:t>
      </w:r>
      <w:r>
        <w:rPr>
          <w:rFonts w:ascii="Tahoma" w:hAnsi="Tahoma" w:cs="Tahoma"/>
          <w:sz w:val="24"/>
          <w:szCs w:val="24"/>
        </w:rPr>
        <w:t>La venta y consumo de sus mercancías, debe hacerse precisamente dentro</w:t>
      </w:r>
      <w:r>
        <w:rPr>
          <w:rFonts w:ascii="Tahoma" w:hAnsi="Tahoma" w:cs="Tahoma"/>
          <w:b/>
          <w:bCs/>
          <w:sz w:val="24"/>
          <w:szCs w:val="24"/>
        </w:rPr>
        <w:t xml:space="preserve"> </w:t>
      </w:r>
      <w:r>
        <w:rPr>
          <w:rFonts w:ascii="Tahoma" w:hAnsi="Tahoma" w:cs="Tahoma"/>
          <w:sz w:val="24"/>
          <w:szCs w:val="24"/>
        </w:rPr>
        <w:t>del local, salvo los que se envasen debidamente para el consumo en otro lugar.</w:t>
      </w:r>
    </w:p>
    <w:p w:rsidR="00663197" w:rsidRDefault="00663197" w:rsidP="00663197">
      <w:pPr>
        <w:widowControl w:val="0"/>
        <w:autoSpaceDE w:val="0"/>
        <w:autoSpaceDN w:val="0"/>
        <w:adjustRightInd w:val="0"/>
        <w:spacing w:after="0" w:line="20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36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52.-</w:t>
      </w:r>
      <w:r>
        <w:rPr>
          <w:rFonts w:ascii="Times New Roman" w:hAnsi="Times New Roman" w:cs="Times New Roman"/>
          <w:sz w:val="24"/>
          <w:szCs w:val="24"/>
        </w:rPr>
        <w:t xml:space="preserve"> </w:t>
      </w:r>
      <w:r>
        <w:rPr>
          <w:rFonts w:ascii="Tahoma" w:hAnsi="Tahoma" w:cs="Tahoma"/>
          <w:sz w:val="24"/>
          <w:szCs w:val="24"/>
        </w:rPr>
        <w:t>Sólo se concederá licencia a los giros previstos en este capítulo cuando el interesado exhiba constancia expedida por la Secretaría de Salud Pública en el Estado, en el sentido de que han cumplido con los requisitos que determina la Ley de Salud y las autoridades sanitarias.</w:t>
      </w:r>
    </w:p>
    <w:p w:rsidR="00663197" w:rsidRDefault="00663197" w:rsidP="00663197">
      <w:pPr>
        <w:widowControl w:val="0"/>
        <w:autoSpaceDE w:val="0"/>
        <w:autoSpaceDN w:val="0"/>
        <w:adjustRightInd w:val="0"/>
        <w:spacing w:after="0" w:line="275"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53.-</w:t>
      </w:r>
      <w:r>
        <w:rPr>
          <w:rFonts w:ascii="Times New Roman" w:hAnsi="Times New Roman" w:cs="Times New Roman"/>
          <w:sz w:val="24"/>
          <w:szCs w:val="24"/>
        </w:rPr>
        <w:t xml:space="preserve"> </w:t>
      </w:r>
      <w:r>
        <w:rPr>
          <w:rFonts w:ascii="Tahoma" w:hAnsi="Tahoma" w:cs="Tahoma"/>
          <w:sz w:val="24"/>
          <w:szCs w:val="24"/>
        </w:rPr>
        <w:t>Estos establecimientos sólo podrán laborar exhibiendo públicamente su constancia expedida por la secretaria de salud.</w:t>
      </w: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54-</w:t>
      </w:r>
      <w:r>
        <w:rPr>
          <w:rFonts w:ascii="Times New Roman" w:hAnsi="Times New Roman" w:cs="Times New Roman"/>
          <w:sz w:val="24"/>
          <w:szCs w:val="24"/>
        </w:rPr>
        <w:t xml:space="preserve"> </w:t>
      </w:r>
      <w:r>
        <w:rPr>
          <w:rFonts w:ascii="Tahoma" w:hAnsi="Tahoma" w:cs="Tahoma"/>
          <w:sz w:val="24"/>
          <w:szCs w:val="24"/>
        </w:rPr>
        <w:t xml:space="preserve">En los restaurantes se podrá dar servicio de bar durante los días y horas en que se presente el servicio principal, previa autorización del Ayuntamiento por medio de la Dirección de Reglamentos Padrón y Licencia conforme a lo dispuesto </w:t>
      </w:r>
      <w:r>
        <w:rPr>
          <w:rFonts w:ascii="Tahoma" w:hAnsi="Tahoma" w:cs="Tahoma"/>
          <w:sz w:val="24"/>
          <w:szCs w:val="24"/>
        </w:rPr>
        <w:lastRenderedPageBreak/>
        <w:t>por la Ley sobre Ventas y Consumo de Bebidas Alcohólicas en el Estado de Jalisco. Así como también podrán prestar el servicio cenadurías y fondas, consumirse cerveza en las comidas, previa la autorización correspondiente, con excepción de los establecimientos ubicados en el interior del mercado municipal o de inmuebles propiedad del Gobierno Federal, Estatal o Municipal.</w:t>
      </w:r>
    </w:p>
    <w:p w:rsidR="00663197" w:rsidRDefault="00663197" w:rsidP="00663197">
      <w:pPr>
        <w:widowControl w:val="0"/>
        <w:autoSpaceDE w:val="0"/>
        <w:autoSpaceDN w:val="0"/>
        <w:adjustRightInd w:val="0"/>
        <w:spacing w:after="0" w:line="20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366" w:lineRule="exact"/>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3620"/>
        <w:rPr>
          <w:rFonts w:ascii="Times New Roman" w:hAnsi="Times New Roman" w:cs="Times New Roman"/>
          <w:sz w:val="24"/>
          <w:szCs w:val="24"/>
        </w:rPr>
      </w:pPr>
      <w:r>
        <w:rPr>
          <w:rFonts w:ascii="Tahoma" w:hAnsi="Tahoma" w:cs="Tahoma"/>
          <w:b/>
          <w:bCs/>
          <w:sz w:val="24"/>
          <w:szCs w:val="24"/>
        </w:rPr>
        <w:t>CAPÍTULO IV</w:t>
      </w:r>
    </w:p>
    <w:p w:rsidR="00663197" w:rsidRDefault="00663197" w:rsidP="00663197">
      <w:pPr>
        <w:widowControl w:val="0"/>
        <w:autoSpaceDE w:val="0"/>
        <w:autoSpaceDN w:val="0"/>
        <w:adjustRightInd w:val="0"/>
        <w:spacing w:after="0" w:line="14" w:lineRule="exact"/>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1200"/>
        <w:rPr>
          <w:rFonts w:ascii="Times New Roman" w:hAnsi="Times New Roman" w:cs="Times New Roman"/>
          <w:sz w:val="24"/>
          <w:szCs w:val="24"/>
        </w:rPr>
      </w:pPr>
      <w:r>
        <w:rPr>
          <w:rFonts w:ascii="Tahoma" w:hAnsi="Tahoma" w:cs="Tahoma"/>
          <w:b/>
          <w:bCs/>
          <w:sz w:val="24"/>
          <w:szCs w:val="24"/>
        </w:rPr>
        <w:t>DE LOS CABARETS, CANTINAS, BARES Y DISCOTECAS</w:t>
      </w:r>
    </w:p>
    <w:p w:rsidR="00663197" w:rsidRDefault="00663197" w:rsidP="00663197">
      <w:pPr>
        <w:widowControl w:val="0"/>
        <w:autoSpaceDE w:val="0"/>
        <w:autoSpaceDN w:val="0"/>
        <w:adjustRightInd w:val="0"/>
        <w:spacing w:after="0" w:line="200" w:lineRule="exact"/>
        <w:rPr>
          <w:rFonts w:ascii="Times New Roman" w:hAnsi="Times New Roman" w:cs="Times New Roman"/>
          <w:sz w:val="24"/>
          <w:szCs w:val="24"/>
        </w:rPr>
      </w:pPr>
    </w:p>
    <w:p w:rsidR="00663197" w:rsidRDefault="00663197" w:rsidP="00663197">
      <w:pPr>
        <w:widowControl w:val="0"/>
        <w:autoSpaceDE w:val="0"/>
        <w:autoSpaceDN w:val="0"/>
        <w:adjustRightInd w:val="0"/>
        <w:spacing w:after="0" w:line="368" w:lineRule="exact"/>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55.-</w:t>
      </w:r>
      <w:r>
        <w:rPr>
          <w:rFonts w:ascii="Times New Roman" w:hAnsi="Times New Roman" w:cs="Times New Roman"/>
          <w:sz w:val="24"/>
          <w:szCs w:val="24"/>
        </w:rPr>
        <w:t xml:space="preserve"> </w:t>
      </w:r>
      <w:r>
        <w:rPr>
          <w:rFonts w:ascii="Tahoma" w:hAnsi="Tahoma" w:cs="Tahoma"/>
          <w:sz w:val="24"/>
          <w:szCs w:val="24"/>
        </w:rPr>
        <w:t xml:space="preserve">Se entiende por cabaret o centro nocturno, el establecimiento </w:t>
      </w:r>
      <w:r w:rsidR="00252647">
        <w:rPr>
          <w:rFonts w:ascii="Tahoma" w:hAnsi="Tahoma" w:cs="Tahoma"/>
          <w:sz w:val="24"/>
          <w:szCs w:val="24"/>
        </w:rPr>
        <w:t>que,</w:t>
      </w:r>
      <w:r>
        <w:rPr>
          <w:rFonts w:ascii="Tahoma" w:hAnsi="Tahoma" w:cs="Tahoma"/>
          <w:sz w:val="24"/>
          <w:szCs w:val="24"/>
        </w:rPr>
        <w:t xml:space="preserve"> por reunir excepcionales condiciones de comodidad, constituye un centro de reunión y esparcimiento, con espacio destinado para bailar, servicio completo de restaurante y orquesta o conjunto musical permanente.</w:t>
      </w:r>
    </w:p>
    <w:p w:rsidR="00663197" w:rsidRDefault="00663197" w:rsidP="00663197">
      <w:pPr>
        <w:widowControl w:val="0"/>
        <w:autoSpaceDE w:val="0"/>
        <w:autoSpaceDN w:val="0"/>
        <w:adjustRightInd w:val="0"/>
        <w:spacing w:after="0" w:line="278"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56.-</w:t>
      </w:r>
      <w:r>
        <w:rPr>
          <w:rFonts w:ascii="Times New Roman" w:hAnsi="Times New Roman" w:cs="Times New Roman"/>
          <w:sz w:val="24"/>
          <w:szCs w:val="24"/>
        </w:rPr>
        <w:t xml:space="preserve"> </w:t>
      </w:r>
      <w:r>
        <w:rPr>
          <w:rFonts w:ascii="Tahoma" w:hAnsi="Tahoma" w:cs="Tahoma"/>
          <w:sz w:val="24"/>
          <w:szCs w:val="24"/>
        </w:rPr>
        <w:t>Cantina es el establecimiento destinado a la venta y consumo de bebidas alcohólicas de cualquier graduación.</w:t>
      </w:r>
    </w:p>
    <w:p w:rsidR="00663197" w:rsidRDefault="00663197" w:rsidP="00663197">
      <w:pPr>
        <w:widowControl w:val="0"/>
        <w:autoSpaceDE w:val="0"/>
        <w:autoSpaceDN w:val="0"/>
        <w:adjustRightInd w:val="0"/>
        <w:spacing w:after="0" w:line="277"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57.-</w:t>
      </w:r>
      <w:r>
        <w:rPr>
          <w:rFonts w:ascii="Times New Roman" w:hAnsi="Times New Roman" w:cs="Times New Roman"/>
          <w:sz w:val="24"/>
          <w:szCs w:val="24"/>
        </w:rPr>
        <w:t xml:space="preserve"> </w:t>
      </w:r>
      <w:r>
        <w:rPr>
          <w:rFonts w:ascii="Tahoma" w:hAnsi="Tahoma" w:cs="Tahoma"/>
          <w:sz w:val="24"/>
          <w:szCs w:val="24"/>
        </w:rPr>
        <w:t>Bar es el giro en el que preponderantemente se venden bebidas alcohólicas para su consumo, formando parte de otro giro principal o complementario. En los bares no se autorizan variedades ni habrá pista de baile.</w:t>
      </w:r>
    </w:p>
    <w:p w:rsidR="00663197" w:rsidRDefault="00663197" w:rsidP="00663197">
      <w:pPr>
        <w:widowControl w:val="0"/>
        <w:autoSpaceDE w:val="0"/>
        <w:autoSpaceDN w:val="0"/>
        <w:adjustRightInd w:val="0"/>
        <w:spacing w:after="0" w:line="279"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58-</w:t>
      </w:r>
      <w:r>
        <w:rPr>
          <w:rFonts w:ascii="Times New Roman" w:hAnsi="Times New Roman" w:cs="Times New Roman"/>
          <w:sz w:val="24"/>
          <w:szCs w:val="24"/>
        </w:rPr>
        <w:t xml:space="preserve"> </w:t>
      </w:r>
      <w:r>
        <w:rPr>
          <w:rFonts w:ascii="Tahoma" w:hAnsi="Tahoma" w:cs="Tahoma"/>
          <w:sz w:val="24"/>
          <w:szCs w:val="24"/>
        </w:rPr>
        <w:t>Cervecería es el establecimiento dedicado exclusivamente a la venta y consumo de cerveza al menudeo acompañada de alimentos.</w:t>
      </w:r>
    </w:p>
    <w:p w:rsidR="00663197" w:rsidRDefault="00663197" w:rsidP="00663197">
      <w:pPr>
        <w:widowControl w:val="0"/>
        <w:autoSpaceDE w:val="0"/>
        <w:autoSpaceDN w:val="0"/>
        <w:adjustRightInd w:val="0"/>
        <w:spacing w:after="0" w:line="269"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ARTICULO 59</w:t>
      </w:r>
      <w:r>
        <w:rPr>
          <w:rFonts w:ascii="Times New Roman" w:hAnsi="Times New Roman" w:cs="Times New Roman"/>
          <w:sz w:val="24"/>
          <w:szCs w:val="24"/>
        </w:rPr>
        <w:t xml:space="preserve">. </w:t>
      </w:r>
      <w:r>
        <w:rPr>
          <w:rFonts w:ascii="Tahoma" w:hAnsi="Tahoma" w:cs="Tahoma"/>
          <w:sz w:val="24"/>
          <w:szCs w:val="24"/>
        </w:rPr>
        <w:t>Se entiende por depósito el lugar destinado exclusivamente al almacenamiento y venta de producto en envase cerrado.</w:t>
      </w:r>
    </w:p>
    <w:p w:rsidR="00663197" w:rsidRDefault="00663197" w:rsidP="00663197">
      <w:pPr>
        <w:widowControl w:val="0"/>
        <w:autoSpaceDE w:val="0"/>
        <w:autoSpaceDN w:val="0"/>
        <w:adjustRightInd w:val="0"/>
        <w:spacing w:after="0" w:line="258"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sidRPr="006C7622">
        <w:rPr>
          <w:rFonts w:ascii="Tahoma" w:hAnsi="Tahoma" w:cs="Tahoma"/>
          <w:b/>
          <w:sz w:val="24"/>
          <w:szCs w:val="24"/>
        </w:rPr>
        <w:t>ARTÍCULO 60.-</w:t>
      </w:r>
      <w:r>
        <w:rPr>
          <w:rFonts w:ascii="Times New Roman" w:hAnsi="Times New Roman" w:cs="Times New Roman"/>
          <w:sz w:val="24"/>
          <w:szCs w:val="24"/>
        </w:rPr>
        <w:t xml:space="preserve"> </w:t>
      </w:r>
      <w:r>
        <w:rPr>
          <w:rFonts w:ascii="Tahoma" w:hAnsi="Tahoma" w:cs="Tahoma"/>
          <w:sz w:val="24"/>
          <w:szCs w:val="24"/>
        </w:rPr>
        <w:t>Se entiende por salón discoteca, al centro de diversión que cuenta con pista para bailar, música viva y grabada, servicio de restaurante en donde la admisión del público es mediante el pago de una cuota. En los salones discoteca podrán venderse, previa autorización del Ayuntamiento, bebidas alcohólicas y su música deberá ser cuando menos en un 50% de origen mexicano.</w:t>
      </w: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61.-</w:t>
      </w:r>
      <w:r>
        <w:rPr>
          <w:rFonts w:ascii="Times New Roman" w:hAnsi="Times New Roman" w:cs="Times New Roman"/>
          <w:sz w:val="24"/>
          <w:szCs w:val="24"/>
        </w:rPr>
        <w:t xml:space="preserve"> </w:t>
      </w:r>
      <w:r>
        <w:rPr>
          <w:rFonts w:ascii="Tahoma" w:hAnsi="Tahoma" w:cs="Tahoma"/>
          <w:sz w:val="24"/>
          <w:szCs w:val="24"/>
        </w:rPr>
        <w:t>Los cabarets, cantinas, bares, discotecas, cervecerías y depósitos, sólo podrán establecerse y operar en los términos que establece la Ley sobre Venta y Consumo de Bebidas Alcohólicas del Estado, La ley General de Salud y demás Leyes aplicables en la materia.</w:t>
      </w:r>
    </w:p>
    <w:p w:rsidR="00663197" w:rsidRDefault="00663197" w:rsidP="00663197">
      <w:pPr>
        <w:widowControl w:val="0"/>
        <w:autoSpaceDE w:val="0"/>
        <w:autoSpaceDN w:val="0"/>
        <w:adjustRightInd w:val="0"/>
        <w:spacing w:after="0" w:line="275"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62.-</w:t>
      </w:r>
      <w:r>
        <w:rPr>
          <w:rFonts w:ascii="Times New Roman" w:hAnsi="Times New Roman" w:cs="Times New Roman"/>
          <w:sz w:val="24"/>
          <w:szCs w:val="24"/>
        </w:rPr>
        <w:t xml:space="preserve"> </w:t>
      </w:r>
      <w:r>
        <w:rPr>
          <w:rFonts w:ascii="Tahoma" w:hAnsi="Tahoma" w:cs="Tahoma"/>
          <w:sz w:val="24"/>
          <w:szCs w:val="24"/>
        </w:rPr>
        <w:t>Los propietarios, encargados o empleados de los giros reglamentados en este capítulo, están obligados a:</w:t>
      </w:r>
    </w:p>
    <w:p w:rsidR="00663197" w:rsidRDefault="00663197" w:rsidP="00663197">
      <w:pPr>
        <w:widowControl w:val="0"/>
        <w:autoSpaceDE w:val="0"/>
        <w:autoSpaceDN w:val="0"/>
        <w:adjustRightInd w:val="0"/>
        <w:spacing w:after="0" w:line="282" w:lineRule="exact"/>
        <w:jc w:val="both"/>
        <w:rPr>
          <w:rFonts w:ascii="Times New Roman" w:hAnsi="Times New Roman" w:cs="Times New Roman"/>
          <w:sz w:val="24"/>
          <w:szCs w:val="24"/>
        </w:rPr>
      </w:pPr>
    </w:p>
    <w:p w:rsidR="00663197" w:rsidRDefault="00663197" w:rsidP="00C37BCE">
      <w:pPr>
        <w:widowControl w:val="0"/>
        <w:numPr>
          <w:ilvl w:val="0"/>
          <w:numId w:val="20"/>
        </w:numPr>
        <w:tabs>
          <w:tab w:val="clear" w:pos="720"/>
          <w:tab w:val="num" w:pos="1080"/>
        </w:tabs>
        <w:overflowPunct w:val="0"/>
        <w:autoSpaceDE w:val="0"/>
        <w:autoSpaceDN w:val="0"/>
        <w:adjustRightInd w:val="0"/>
        <w:spacing w:after="0" w:line="242" w:lineRule="auto"/>
        <w:ind w:left="1080" w:hanging="721"/>
        <w:jc w:val="both"/>
        <w:rPr>
          <w:rFonts w:ascii="Tahoma" w:hAnsi="Tahoma" w:cs="Tahoma"/>
          <w:b/>
          <w:bCs/>
          <w:sz w:val="24"/>
          <w:szCs w:val="24"/>
        </w:rPr>
      </w:pPr>
      <w:r>
        <w:rPr>
          <w:rFonts w:ascii="Tahoma" w:hAnsi="Tahoma" w:cs="Tahoma"/>
          <w:sz w:val="24"/>
          <w:szCs w:val="24"/>
        </w:rPr>
        <w:t xml:space="preserve">Prestar los servicios programados de acuerdo con la Licencia de funcionamiento. </w:t>
      </w:r>
    </w:p>
    <w:p w:rsidR="00663197" w:rsidRDefault="00663197" w:rsidP="00663197">
      <w:pPr>
        <w:widowControl w:val="0"/>
        <w:autoSpaceDE w:val="0"/>
        <w:autoSpaceDN w:val="0"/>
        <w:adjustRightInd w:val="0"/>
        <w:spacing w:after="0" w:line="1" w:lineRule="exact"/>
        <w:jc w:val="both"/>
        <w:rPr>
          <w:rFonts w:ascii="Times New Roman" w:hAnsi="Times New Roman" w:cs="Times New Roman"/>
          <w:sz w:val="24"/>
          <w:szCs w:val="24"/>
        </w:rPr>
      </w:pPr>
    </w:p>
    <w:p w:rsidR="00663197" w:rsidRDefault="00663197" w:rsidP="00C37BCE">
      <w:pPr>
        <w:widowControl w:val="0"/>
        <w:numPr>
          <w:ilvl w:val="0"/>
          <w:numId w:val="21"/>
        </w:numPr>
        <w:tabs>
          <w:tab w:val="clear" w:pos="720"/>
          <w:tab w:val="num" w:pos="1080"/>
        </w:tabs>
        <w:overflowPunct w:val="0"/>
        <w:autoSpaceDE w:val="0"/>
        <w:autoSpaceDN w:val="0"/>
        <w:adjustRightInd w:val="0"/>
        <w:spacing w:after="0" w:line="241" w:lineRule="auto"/>
        <w:ind w:left="1080" w:hanging="721"/>
        <w:jc w:val="both"/>
        <w:rPr>
          <w:rFonts w:ascii="Tahoma" w:hAnsi="Tahoma" w:cs="Tahoma"/>
          <w:b/>
          <w:bCs/>
          <w:sz w:val="24"/>
          <w:szCs w:val="24"/>
        </w:rPr>
      </w:pPr>
      <w:r>
        <w:rPr>
          <w:rFonts w:ascii="Tahoma" w:hAnsi="Tahoma" w:cs="Tahoma"/>
          <w:sz w:val="24"/>
          <w:szCs w:val="24"/>
        </w:rPr>
        <w:t xml:space="preserve">Proporcionar a los clientes del establecimiento lista de precios de las bebidas y alimentos. </w:t>
      </w:r>
    </w:p>
    <w:p w:rsidR="00663197" w:rsidRDefault="00663197" w:rsidP="00663197">
      <w:pPr>
        <w:widowControl w:val="0"/>
        <w:autoSpaceDE w:val="0"/>
        <w:autoSpaceDN w:val="0"/>
        <w:adjustRightInd w:val="0"/>
        <w:spacing w:after="0" w:line="282" w:lineRule="exact"/>
        <w:jc w:val="both"/>
        <w:rPr>
          <w:rFonts w:ascii="Times New Roman" w:hAnsi="Times New Roman" w:cs="Times New Roman"/>
          <w:sz w:val="24"/>
          <w:szCs w:val="24"/>
        </w:rPr>
      </w:pPr>
    </w:p>
    <w:p w:rsidR="00663197" w:rsidRDefault="00663197" w:rsidP="00C37BCE">
      <w:pPr>
        <w:widowControl w:val="0"/>
        <w:numPr>
          <w:ilvl w:val="0"/>
          <w:numId w:val="22"/>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Negar el servicio en los lugares distintos a la mesa y a la barra. </w:t>
      </w:r>
    </w:p>
    <w:p w:rsidR="00663197" w:rsidRDefault="00663197" w:rsidP="00663197">
      <w:pPr>
        <w:widowControl w:val="0"/>
        <w:autoSpaceDE w:val="0"/>
        <w:autoSpaceDN w:val="0"/>
        <w:adjustRightInd w:val="0"/>
        <w:spacing w:after="0" w:line="278" w:lineRule="exact"/>
        <w:jc w:val="both"/>
        <w:rPr>
          <w:rFonts w:ascii="Times New Roman" w:hAnsi="Times New Roman" w:cs="Times New Roman"/>
          <w:sz w:val="24"/>
          <w:szCs w:val="24"/>
        </w:rPr>
      </w:pPr>
    </w:p>
    <w:p w:rsidR="00663197" w:rsidRDefault="00663197" w:rsidP="00663197">
      <w:pPr>
        <w:widowControl w:val="0"/>
        <w:tabs>
          <w:tab w:val="left" w:pos="1060"/>
        </w:tabs>
        <w:overflowPunct w:val="0"/>
        <w:autoSpaceDE w:val="0"/>
        <w:autoSpaceDN w:val="0"/>
        <w:adjustRightInd w:val="0"/>
        <w:spacing w:after="0" w:line="249" w:lineRule="auto"/>
        <w:ind w:left="1080" w:hanging="720"/>
        <w:jc w:val="both"/>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Deberá contar con el servicio de seguridad cubierto el costo por el propio locatario.</w:t>
      </w:r>
    </w:p>
    <w:p w:rsidR="00663197" w:rsidRDefault="00663197" w:rsidP="00663197">
      <w:pPr>
        <w:widowControl w:val="0"/>
        <w:autoSpaceDE w:val="0"/>
        <w:autoSpaceDN w:val="0"/>
        <w:adjustRightInd w:val="0"/>
        <w:spacing w:after="0" w:line="268"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63.-</w:t>
      </w:r>
      <w:r>
        <w:rPr>
          <w:rFonts w:ascii="Times New Roman" w:hAnsi="Times New Roman" w:cs="Times New Roman"/>
          <w:sz w:val="24"/>
          <w:szCs w:val="24"/>
        </w:rPr>
        <w:t xml:space="preserve"> </w:t>
      </w:r>
      <w:r>
        <w:rPr>
          <w:rFonts w:ascii="Tahoma" w:hAnsi="Tahoma" w:cs="Tahoma"/>
          <w:sz w:val="24"/>
          <w:szCs w:val="24"/>
        </w:rPr>
        <w:t>La licencia para expender bebidas alcohólicas al copeo, autoriza la venta de cerveza.</w:t>
      </w:r>
    </w:p>
    <w:p w:rsidR="00663197" w:rsidRDefault="00663197" w:rsidP="00663197">
      <w:pPr>
        <w:widowControl w:val="0"/>
        <w:autoSpaceDE w:val="0"/>
        <w:autoSpaceDN w:val="0"/>
        <w:adjustRightInd w:val="0"/>
        <w:spacing w:after="0" w:line="274"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64-</w:t>
      </w:r>
      <w:r>
        <w:rPr>
          <w:rFonts w:ascii="Times New Roman" w:hAnsi="Times New Roman" w:cs="Times New Roman"/>
          <w:sz w:val="24"/>
          <w:szCs w:val="24"/>
        </w:rPr>
        <w:t xml:space="preserve"> </w:t>
      </w:r>
      <w:r>
        <w:rPr>
          <w:rFonts w:ascii="Tahoma" w:hAnsi="Tahoma" w:cs="Tahoma"/>
          <w:sz w:val="24"/>
          <w:szCs w:val="24"/>
        </w:rPr>
        <w:t>En los bares, cantinas y cervecería se permiten los juegos de mesa tales como damas, ajedrez, cubilete, dominó y similares siempre que se haga sin cruce de apuesta.</w:t>
      </w:r>
    </w:p>
    <w:p w:rsidR="00663197" w:rsidRDefault="00663197" w:rsidP="00663197">
      <w:pPr>
        <w:widowControl w:val="0"/>
        <w:autoSpaceDE w:val="0"/>
        <w:autoSpaceDN w:val="0"/>
        <w:adjustRightInd w:val="0"/>
        <w:spacing w:after="0" w:line="276"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65.-</w:t>
      </w:r>
      <w:r>
        <w:rPr>
          <w:rFonts w:ascii="Times New Roman" w:hAnsi="Times New Roman" w:cs="Times New Roman"/>
          <w:sz w:val="24"/>
          <w:szCs w:val="24"/>
        </w:rPr>
        <w:t xml:space="preserve"> </w:t>
      </w:r>
      <w:r>
        <w:rPr>
          <w:rFonts w:ascii="Tahoma" w:hAnsi="Tahoma" w:cs="Tahoma"/>
          <w:sz w:val="24"/>
          <w:szCs w:val="24"/>
        </w:rPr>
        <w:t>Se prohíbe en los establecimientos en este capítulo, servir o permitir el consumo de vinos y cerveza a menores de edad o adultos en visible estado de ebriedad, bajo los efectos de alguna droga, armados o con uniforme de las Fuerzas Armadas.</w:t>
      </w:r>
    </w:p>
    <w:p w:rsidR="00663197" w:rsidRDefault="00663197" w:rsidP="00663197">
      <w:pPr>
        <w:widowControl w:val="0"/>
        <w:autoSpaceDE w:val="0"/>
        <w:autoSpaceDN w:val="0"/>
        <w:adjustRightInd w:val="0"/>
        <w:spacing w:after="0" w:line="28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66.-</w:t>
      </w:r>
      <w:r>
        <w:rPr>
          <w:rFonts w:ascii="Times New Roman" w:hAnsi="Times New Roman" w:cs="Times New Roman"/>
          <w:sz w:val="24"/>
          <w:szCs w:val="24"/>
        </w:rPr>
        <w:t xml:space="preserve"> </w:t>
      </w:r>
      <w:r>
        <w:rPr>
          <w:rFonts w:ascii="Tahoma" w:hAnsi="Tahoma" w:cs="Tahoma"/>
          <w:sz w:val="24"/>
          <w:szCs w:val="24"/>
        </w:rPr>
        <w:t>Además de los requisitos mencionados en la parte correspondiente del Reglamento de Construcciones, los locales destinados a los giros incluidos en este capítulo deberán reunir las siguientes condiciones:</w:t>
      </w:r>
    </w:p>
    <w:p w:rsidR="00663197" w:rsidRDefault="00663197" w:rsidP="00663197">
      <w:pPr>
        <w:widowControl w:val="0"/>
        <w:autoSpaceDE w:val="0"/>
        <w:autoSpaceDN w:val="0"/>
        <w:adjustRightInd w:val="0"/>
        <w:spacing w:after="0" w:line="282" w:lineRule="exact"/>
        <w:jc w:val="both"/>
        <w:rPr>
          <w:rFonts w:ascii="Times New Roman" w:hAnsi="Times New Roman" w:cs="Times New Roman"/>
          <w:sz w:val="24"/>
          <w:szCs w:val="24"/>
        </w:rPr>
      </w:pPr>
    </w:p>
    <w:p w:rsidR="00663197" w:rsidRDefault="00663197" w:rsidP="00C37BCE">
      <w:pPr>
        <w:widowControl w:val="0"/>
        <w:numPr>
          <w:ilvl w:val="0"/>
          <w:numId w:val="23"/>
        </w:numPr>
        <w:tabs>
          <w:tab w:val="clear" w:pos="720"/>
          <w:tab w:val="num" w:pos="1080"/>
        </w:tabs>
        <w:overflowPunct w:val="0"/>
        <w:autoSpaceDE w:val="0"/>
        <w:autoSpaceDN w:val="0"/>
        <w:adjustRightInd w:val="0"/>
        <w:spacing w:after="0" w:line="242" w:lineRule="auto"/>
        <w:ind w:left="1080" w:hanging="721"/>
        <w:jc w:val="both"/>
        <w:rPr>
          <w:rFonts w:ascii="Tahoma" w:hAnsi="Tahoma" w:cs="Tahoma"/>
          <w:b/>
          <w:bCs/>
          <w:sz w:val="24"/>
          <w:szCs w:val="24"/>
        </w:rPr>
      </w:pPr>
      <w:r>
        <w:rPr>
          <w:rFonts w:ascii="Tahoma" w:hAnsi="Tahoma" w:cs="Tahoma"/>
          <w:sz w:val="24"/>
          <w:szCs w:val="24"/>
        </w:rPr>
        <w:t xml:space="preserve">Ubicarse a una distancia radial mayor de 150 metros de escuelas, hospicios, hospitales, templos, cuarteles, fábricas, locales sindicales y otros centros de reunión pública a juicio de la autoridad municipal. Se aplican restricciones. </w:t>
      </w:r>
    </w:p>
    <w:p w:rsidR="00663197" w:rsidRDefault="00663197" w:rsidP="00663197">
      <w:pPr>
        <w:widowControl w:val="0"/>
        <w:autoSpaceDE w:val="0"/>
        <w:autoSpaceDN w:val="0"/>
        <w:adjustRightInd w:val="0"/>
        <w:spacing w:after="0" w:line="281" w:lineRule="exact"/>
        <w:jc w:val="both"/>
        <w:rPr>
          <w:rFonts w:ascii="Times New Roman" w:hAnsi="Times New Roman" w:cs="Times New Roman"/>
          <w:sz w:val="24"/>
          <w:szCs w:val="24"/>
        </w:rPr>
      </w:pPr>
    </w:p>
    <w:p w:rsidR="00663197" w:rsidRDefault="00663197" w:rsidP="00C37BCE">
      <w:pPr>
        <w:widowControl w:val="0"/>
        <w:numPr>
          <w:ilvl w:val="0"/>
          <w:numId w:val="24"/>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Llenar los requisitos de higiene que exijan las autoridades correspondientes. </w:t>
      </w: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p>
    <w:p w:rsidR="00663197" w:rsidRDefault="00663197" w:rsidP="00C37BCE">
      <w:pPr>
        <w:widowControl w:val="0"/>
        <w:numPr>
          <w:ilvl w:val="0"/>
          <w:numId w:val="25"/>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Contar con suficiente iluminación. </w:t>
      </w:r>
    </w:p>
    <w:p w:rsidR="00663197" w:rsidRDefault="00663197" w:rsidP="00663197">
      <w:pPr>
        <w:widowControl w:val="0"/>
        <w:autoSpaceDE w:val="0"/>
        <w:autoSpaceDN w:val="0"/>
        <w:adjustRightInd w:val="0"/>
        <w:spacing w:after="0" w:line="280" w:lineRule="exact"/>
        <w:rPr>
          <w:rFonts w:ascii="Times New Roman" w:hAnsi="Times New Roman" w:cs="Times New Roman"/>
          <w:sz w:val="24"/>
          <w:szCs w:val="24"/>
        </w:rPr>
      </w:pPr>
    </w:p>
    <w:p w:rsidR="00663197" w:rsidRDefault="00663197" w:rsidP="00663197">
      <w:pPr>
        <w:widowControl w:val="0"/>
        <w:tabs>
          <w:tab w:val="left" w:pos="1060"/>
        </w:tabs>
        <w:autoSpaceDE w:val="0"/>
        <w:autoSpaceDN w:val="0"/>
        <w:adjustRightInd w:val="0"/>
        <w:spacing w:after="0" w:line="240" w:lineRule="auto"/>
        <w:ind w:left="360"/>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No tener vista directa a la vía pública.</w:t>
      </w:r>
    </w:p>
    <w:p w:rsidR="00663197" w:rsidRDefault="00663197" w:rsidP="00663197">
      <w:pPr>
        <w:widowControl w:val="0"/>
        <w:autoSpaceDE w:val="0"/>
        <w:autoSpaceDN w:val="0"/>
        <w:adjustRightInd w:val="0"/>
        <w:spacing w:after="0" w:line="289" w:lineRule="exact"/>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67.-</w:t>
      </w:r>
      <w:r>
        <w:rPr>
          <w:rFonts w:ascii="Times New Roman" w:hAnsi="Times New Roman" w:cs="Times New Roman"/>
          <w:sz w:val="24"/>
          <w:szCs w:val="24"/>
        </w:rPr>
        <w:t xml:space="preserve"> </w:t>
      </w:r>
      <w:r>
        <w:rPr>
          <w:rFonts w:ascii="Tahoma" w:hAnsi="Tahoma" w:cs="Tahoma"/>
          <w:sz w:val="24"/>
          <w:szCs w:val="24"/>
        </w:rPr>
        <w:t xml:space="preserve">Sólo con permiso de la Dirección de Reglamentos Padrón y Licencia podrá traspasarse o cambiar de domicilio los establecimientos a que se refiere este capítulo. </w:t>
      </w:r>
      <w:r w:rsidR="00252647">
        <w:rPr>
          <w:rFonts w:ascii="Tahoma" w:hAnsi="Tahoma" w:cs="Tahoma"/>
          <w:sz w:val="24"/>
          <w:szCs w:val="24"/>
        </w:rPr>
        <w:t>Además,</w:t>
      </w:r>
      <w:r>
        <w:rPr>
          <w:rFonts w:ascii="Tahoma" w:hAnsi="Tahoma" w:cs="Tahoma"/>
          <w:sz w:val="24"/>
          <w:szCs w:val="24"/>
        </w:rPr>
        <w:t xml:space="preserve"> la Autoridad Municipal competente podrá revocar o cancelas las licencias a tales giros cuando sea conveniente, especialmente si se producen con frecuencia desórdenes que sean imputables a la negociación. Cuando el caso lo amerite se procederá a clausurar sin perjuicio de las demás sanciones a que haya lugar.</w:t>
      </w:r>
    </w:p>
    <w:p w:rsidR="00663197" w:rsidRDefault="00663197" w:rsidP="00663197">
      <w:pPr>
        <w:widowControl w:val="0"/>
        <w:autoSpaceDE w:val="0"/>
        <w:autoSpaceDN w:val="0"/>
        <w:adjustRightInd w:val="0"/>
        <w:spacing w:after="0" w:line="275"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3680"/>
        <w:rPr>
          <w:rFonts w:ascii="Times New Roman" w:hAnsi="Times New Roman" w:cs="Times New Roman"/>
          <w:sz w:val="24"/>
          <w:szCs w:val="24"/>
        </w:rPr>
      </w:pPr>
      <w:r>
        <w:rPr>
          <w:rFonts w:ascii="Tahoma" w:hAnsi="Tahoma" w:cs="Tahoma"/>
          <w:b/>
          <w:bCs/>
          <w:sz w:val="24"/>
          <w:szCs w:val="24"/>
        </w:rPr>
        <w:t>CAPÍTULO V</w:t>
      </w:r>
    </w:p>
    <w:p w:rsidR="00663197" w:rsidRDefault="00663197" w:rsidP="00663197">
      <w:pPr>
        <w:widowControl w:val="0"/>
        <w:autoSpaceDE w:val="0"/>
        <w:autoSpaceDN w:val="0"/>
        <w:adjustRightInd w:val="0"/>
        <w:spacing w:after="0" w:line="14" w:lineRule="exact"/>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2360"/>
        <w:rPr>
          <w:rFonts w:ascii="Times New Roman" w:hAnsi="Times New Roman" w:cs="Times New Roman"/>
          <w:sz w:val="24"/>
          <w:szCs w:val="24"/>
        </w:rPr>
      </w:pPr>
      <w:r>
        <w:rPr>
          <w:rFonts w:ascii="Tahoma" w:hAnsi="Tahoma" w:cs="Tahoma"/>
          <w:b/>
          <w:bCs/>
          <w:sz w:val="24"/>
          <w:szCs w:val="24"/>
        </w:rPr>
        <w:t>DE LOS EXPENDIOS DE GASOLINA</w:t>
      </w:r>
    </w:p>
    <w:p w:rsidR="00663197" w:rsidRDefault="00663197" w:rsidP="00663197">
      <w:pPr>
        <w:widowControl w:val="0"/>
        <w:autoSpaceDE w:val="0"/>
        <w:autoSpaceDN w:val="0"/>
        <w:adjustRightInd w:val="0"/>
        <w:spacing w:after="0" w:line="274" w:lineRule="exact"/>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68.-</w:t>
      </w:r>
      <w:r>
        <w:rPr>
          <w:rFonts w:ascii="Times New Roman" w:hAnsi="Times New Roman" w:cs="Times New Roman"/>
          <w:sz w:val="24"/>
          <w:szCs w:val="24"/>
        </w:rPr>
        <w:t xml:space="preserve"> </w:t>
      </w:r>
      <w:r>
        <w:rPr>
          <w:rFonts w:ascii="Tahoma" w:hAnsi="Tahoma" w:cs="Tahoma"/>
          <w:sz w:val="24"/>
          <w:szCs w:val="24"/>
        </w:rPr>
        <w:t xml:space="preserve">Para expedir la licencia municipal que autorice el funcionamiento de gasolineras, el interesado previamente deberá exhibir ante la Dirección de </w:t>
      </w:r>
      <w:r>
        <w:rPr>
          <w:rFonts w:ascii="Tahoma" w:hAnsi="Tahoma" w:cs="Tahoma"/>
          <w:sz w:val="24"/>
          <w:szCs w:val="24"/>
        </w:rPr>
        <w:lastRenderedPageBreak/>
        <w:t>Reglamentos Padrón y Licencia, los siguientes documentos:</w:t>
      </w:r>
    </w:p>
    <w:p w:rsidR="00663197" w:rsidRDefault="00663197" w:rsidP="00663197">
      <w:pPr>
        <w:widowControl w:val="0"/>
        <w:autoSpaceDE w:val="0"/>
        <w:autoSpaceDN w:val="0"/>
        <w:adjustRightInd w:val="0"/>
        <w:spacing w:after="0" w:line="287" w:lineRule="exact"/>
        <w:jc w:val="both"/>
        <w:rPr>
          <w:rFonts w:ascii="Times New Roman" w:hAnsi="Times New Roman" w:cs="Times New Roman"/>
          <w:sz w:val="24"/>
          <w:szCs w:val="24"/>
        </w:rPr>
      </w:pPr>
    </w:p>
    <w:p w:rsidR="00663197" w:rsidRDefault="00663197" w:rsidP="00C37BCE">
      <w:pPr>
        <w:widowControl w:val="0"/>
        <w:numPr>
          <w:ilvl w:val="0"/>
          <w:numId w:val="26"/>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La concesión expedida por Petróleos Mexicanos. </w:t>
      </w:r>
    </w:p>
    <w:p w:rsidR="00663197" w:rsidRDefault="00663197" w:rsidP="00663197">
      <w:pPr>
        <w:widowControl w:val="0"/>
        <w:autoSpaceDE w:val="0"/>
        <w:autoSpaceDN w:val="0"/>
        <w:adjustRightInd w:val="0"/>
        <w:spacing w:after="0" w:line="283"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3" w:lineRule="auto"/>
        <w:ind w:left="1060" w:hanging="710"/>
        <w:jc w:val="both"/>
        <w:rPr>
          <w:rFonts w:ascii="Tahoma" w:hAnsi="Tahoma" w:cs="Tahoma"/>
          <w:sz w:val="24"/>
          <w:szCs w:val="24"/>
        </w:rPr>
      </w:pPr>
      <w:r>
        <w:rPr>
          <w:rFonts w:ascii="Tahoma" w:hAnsi="Tahoma" w:cs="Tahoma"/>
          <w:b/>
          <w:bCs/>
          <w:sz w:val="24"/>
          <w:szCs w:val="24"/>
        </w:rPr>
        <w:t xml:space="preserve">II.- </w:t>
      </w:r>
      <w:r>
        <w:rPr>
          <w:rFonts w:ascii="Tahoma" w:hAnsi="Tahoma" w:cs="Tahoma"/>
          <w:b/>
          <w:bCs/>
          <w:sz w:val="24"/>
          <w:szCs w:val="24"/>
        </w:rPr>
        <w:t xml:space="preserve">   </w:t>
      </w:r>
      <w:r>
        <w:rPr>
          <w:rFonts w:ascii="Tahoma" w:hAnsi="Tahoma" w:cs="Tahoma"/>
          <w:sz w:val="24"/>
          <w:szCs w:val="24"/>
        </w:rPr>
        <w:t>La constancia otorgada por la Dirección de Obras Públicas Municipales en</w:t>
      </w:r>
      <w:r>
        <w:rPr>
          <w:rFonts w:ascii="Tahoma" w:hAnsi="Tahoma" w:cs="Tahoma"/>
          <w:b/>
          <w:bCs/>
          <w:sz w:val="24"/>
          <w:szCs w:val="24"/>
        </w:rPr>
        <w:t xml:space="preserve"> </w:t>
      </w:r>
      <w:r>
        <w:rPr>
          <w:rFonts w:ascii="Tahoma" w:hAnsi="Tahoma" w:cs="Tahoma"/>
          <w:sz w:val="24"/>
          <w:szCs w:val="24"/>
        </w:rPr>
        <w:t>el sentido de que el edificio donde se instalará el giro correspondiente, sea construido conforme a los requisitos que señala el Reglamento de Construcción.</w:t>
      </w:r>
    </w:p>
    <w:p w:rsidR="00663197" w:rsidRDefault="00663197" w:rsidP="00663197">
      <w:pPr>
        <w:widowControl w:val="0"/>
        <w:overflowPunct w:val="0"/>
        <w:autoSpaceDE w:val="0"/>
        <w:autoSpaceDN w:val="0"/>
        <w:adjustRightInd w:val="0"/>
        <w:spacing w:after="0" w:line="243" w:lineRule="auto"/>
        <w:ind w:left="1060" w:hanging="710"/>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1"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39" w:lineRule="auto"/>
        <w:ind w:left="1060" w:hanging="710"/>
        <w:jc w:val="both"/>
        <w:rPr>
          <w:rFonts w:ascii="Times New Roman" w:hAnsi="Times New Roman" w:cs="Times New Roman"/>
          <w:sz w:val="24"/>
          <w:szCs w:val="24"/>
        </w:rPr>
      </w:pPr>
      <w:r>
        <w:rPr>
          <w:rFonts w:ascii="Tahoma" w:hAnsi="Tahoma" w:cs="Tahoma"/>
          <w:b/>
          <w:bCs/>
          <w:sz w:val="24"/>
          <w:szCs w:val="24"/>
        </w:rPr>
        <w:t xml:space="preserve">III.- </w:t>
      </w:r>
      <w:r>
        <w:rPr>
          <w:rFonts w:ascii="Tahoma" w:hAnsi="Tahoma" w:cs="Tahoma"/>
          <w:sz w:val="24"/>
          <w:szCs w:val="24"/>
        </w:rPr>
        <w:t>Certificación otorgada por la Hacienda Municipal, en el sentido de que</w:t>
      </w:r>
      <w:r>
        <w:rPr>
          <w:rFonts w:ascii="Tahoma" w:hAnsi="Tahoma" w:cs="Tahoma"/>
          <w:b/>
          <w:bCs/>
          <w:sz w:val="24"/>
          <w:szCs w:val="24"/>
        </w:rPr>
        <w:t xml:space="preserve"> </w:t>
      </w:r>
      <w:r>
        <w:rPr>
          <w:rFonts w:ascii="Tahoma" w:hAnsi="Tahoma" w:cs="Tahoma"/>
          <w:sz w:val="24"/>
          <w:szCs w:val="24"/>
        </w:rPr>
        <w:t>no existe impedimento por lo que a ordenamientos municipales corresponde para su funcionamiento.</w:t>
      </w:r>
    </w:p>
    <w:p w:rsidR="00663197" w:rsidRDefault="00663197" w:rsidP="00663197">
      <w:pPr>
        <w:widowControl w:val="0"/>
        <w:autoSpaceDE w:val="0"/>
        <w:autoSpaceDN w:val="0"/>
        <w:adjustRightInd w:val="0"/>
        <w:spacing w:after="0" w:line="20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367"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ahoma" w:hAnsi="Tahoma" w:cs="Tahoma"/>
          <w:b/>
          <w:bCs/>
          <w:sz w:val="24"/>
          <w:szCs w:val="24"/>
        </w:rPr>
        <w:t>ARTÍCULO 69.-</w:t>
      </w:r>
      <w:r>
        <w:rPr>
          <w:rFonts w:ascii="Times New Roman" w:hAnsi="Times New Roman" w:cs="Times New Roman"/>
          <w:sz w:val="24"/>
          <w:szCs w:val="24"/>
        </w:rPr>
        <w:t xml:space="preserve"> </w:t>
      </w:r>
      <w:r>
        <w:rPr>
          <w:rFonts w:ascii="Tahoma" w:hAnsi="Tahoma" w:cs="Tahoma"/>
          <w:sz w:val="24"/>
          <w:szCs w:val="24"/>
        </w:rPr>
        <w:t xml:space="preserve">No </w:t>
      </w:r>
      <w:r w:rsidR="00252647">
        <w:rPr>
          <w:rFonts w:ascii="Tahoma" w:hAnsi="Tahoma" w:cs="Tahoma"/>
          <w:sz w:val="24"/>
          <w:szCs w:val="24"/>
        </w:rPr>
        <w:t>obstante,</w:t>
      </w:r>
      <w:r>
        <w:rPr>
          <w:rFonts w:ascii="Tahoma" w:hAnsi="Tahoma" w:cs="Tahoma"/>
          <w:sz w:val="24"/>
          <w:szCs w:val="24"/>
        </w:rPr>
        <w:t xml:space="preserve"> la concesión expedida por Petróleos Mexicanos, no se permitirá la construcción de expendios de gasolina en este municipio cuando las bombas o tanques del mismo queden a menos de 50 m. incluir los artículos del reglamento de protección civil de alguna escuela, templo, cine, teatro, mercado o algún otro lugar público de reunión. Esta distancia se medirá de los muros que limitan los edificios indicados a las bombas o tanques.</w:t>
      </w:r>
    </w:p>
    <w:p w:rsidR="00663197" w:rsidRDefault="00663197" w:rsidP="00663197">
      <w:pPr>
        <w:widowControl w:val="0"/>
        <w:autoSpaceDE w:val="0"/>
        <w:autoSpaceDN w:val="0"/>
        <w:adjustRightInd w:val="0"/>
        <w:spacing w:after="0" w:line="20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372"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9" w:lineRule="auto"/>
        <w:ind w:left="360"/>
        <w:jc w:val="both"/>
        <w:rPr>
          <w:rFonts w:ascii="Tahoma" w:hAnsi="Tahoma" w:cs="Tahoma"/>
          <w:sz w:val="24"/>
          <w:szCs w:val="24"/>
        </w:rPr>
      </w:pPr>
      <w:r>
        <w:rPr>
          <w:rFonts w:ascii="Tahoma" w:hAnsi="Tahoma" w:cs="Tahoma"/>
          <w:b/>
          <w:bCs/>
          <w:sz w:val="24"/>
          <w:szCs w:val="24"/>
        </w:rPr>
        <w:t>ARTÍCULO 70.-</w:t>
      </w:r>
      <w:r>
        <w:rPr>
          <w:rFonts w:ascii="Times New Roman" w:hAnsi="Times New Roman" w:cs="Times New Roman"/>
          <w:sz w:val="24"/>
          <w:szCs w:val="24"/>
        </w:rPr>
        <w:t xml:space="preserve"> </w:t>
      </w:r>
      <w:r>
        <w:rPr>
          <w:rFonts w:ascii="Tahoma" w:hAnsi="Tahoma" w:cs="Tahoma"/>
          <w:sz w:val="24"/>
          <w:szCs w:val="24"/>
        </w:rPr>
        <w:t>El Ayuntamiento por conducto de la Dirección de Reglamentos Padrón y Licencia y Protección Civil y Bomberos, tendrán en todo tiempo la facultad de señalar a los titulares de los giros de Gasolineras, las medidas que estime</w:t>
      </w:r>
      <w:r>
        <w:rPr>
          <w:rFonts w:ascii="Tahoma" w:hAnsi="Tahoma" w:cs="Tahoma"/>
          <w:sz w:val="24"/>
          <w:szCs w:val="24"/>
        </w:rPr>
        <w:t xml:space="preserve"> </w:t>
      </w:r>
      <w:r>
        <w:rPr>
          <w:rFonts w:ascii="Tahoma" w:hAnsi="Tahoma" w:cs="Tahoma"/>
          <w:sz w:val="24"/>
          <w:szCs w:val="24"/>
        </w:rPr>
        <w:t>conveniente para mejorar su funcionamiento, prevenir y combatir cualquier siniestro y conservar siempre en buen estado sus instalaciones.</w:t>
      </w:r>
    </w:p>
    <w:p w:rsidR="00663197" w:rsidRDefault="00663197" w:rsidP="00663197">
      <w:pPr>
        <w:widowControl w:val="0"/>
        <w:autoSpaceDE w:val="0"/>
        <w:autoSpaceDN w:val="0"/>
        <w:adjustRightInd w:val="0"/>
        <w:spacing w:after="0" w:line="354"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3620"/>
        <w:jc w:val="both"/>
        <w:rPr>
          <w:rFonts w:ascii="Times New Roman" w:hAnsi="Times New Roman" w:cs="Times New Roman"/>
          <w:sz w:val="24"/>
          <w:szCs w:val="24"/>
        </w:rPr>
      </w:pPr>
      <w:r>
        <w:rPr>
          <w:rFonts w:ascii="Tahoma" w:hAnsi="Tahoma" w:cs="Tahoma"/>
          <w:b/>
          <w:bCs/>
          <w:sz w:val="24"/>
          <w:szCs w:val="24"/>
        </w:rPr>
        <w:t>CAPÍTULO VI</w:t>
      </w:r>
    </w:p>
    <w:p w:rsidR="00663197" w:rsidRDefault="00663197" w:rsidP="00663197">
      <w:pPr>
        <w:widowControl w:val="0"/>
        <w:autoSpaceDE w:val="0"/>
        <w:autoSpaceDN w:val="0"/>
        <w:adjustRightInd w:val="0"/>
        <w:spacing w:after="0" w:line="12"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600"/>
        <w:jc w:val="both"/>
        <w:rPr>
          <w:rFonts w:ascii="Times New Roman" w:hAnsi="Times New Roman" w:cs="Times New Roman"/>
          <w:sz w:val="24"/>
          <w:szCs w:val="24"/>
        </w:rPr>
      </w:pPr>
      <w:r>
        <w:rPr>
          <w:rFonts w:ascii="Tahoma" w:hAnsi="Tahoma" w:cs="Tahoma"/>
          <w:b/>
          <w:bCs/>
          <w:sz w:val="24"/>
          <w:szCs w:val="24"/>
        </w:rPr>
        <w:t>DE LA VENTA DE BEBIDAS ALCOHÓLICAS EN ENVASE CERRADO</w:t>
      </w:r>
    </w:p>
    <w:p w:rsidR="00663197" w:rsidRDefault="00663197" w:rsidP="00663197">
      <w:pPr>
        <w:widowControl w:val="0"/>
        <w:autoSpaceDE w:val="0"/>
        <w:autoSpaceDN w:val="0"/>
        <w:adjustRightInd w:val="0"/>
        <w:spacing w:after="0" w:line="200"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365"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71.-</w:t>
      </w:r>
      <w:r>
        <w:rPr>
          <w:rFonts w:ascii="Times New Roman" w:hAnsi="Times New Roman" w:cs="Times New Roman"/>
          <w:sz w:val="24"/>
          <w:szCs w:val="24"/>
        </w:rPr>
        <w:t xml:space="preserve"> </w:t>
      </w:r>
      <w:r>
        <w:rPr>
          <w:rFonts w:ascii="Tahoma" w:hAnsi="Tahoma" w:cs="Tahoma"/>
          <w:sz w:val="24"/>
          <w:szCs w:val="24"/>
        </w:rPr>
        <w:t>La venta al público de bebidas alcohólicas en envase cerrado solo se podrá efectuar en expendios de vinos y licores, tiendas de abarrotes, tiendas de autoservicio y en aquellos establecimientos en que eventualmente el Ayuntamiento lo estime pertinente por festividades de origen y costumbre.</w:t>
      </w:r>
    </w:p>
    <w:p w:rsidR="00663197" w:rsidRDefault="00663197" w:rsidP="00663197">
      <w:pPr>
        <w:widowControl w:val="0"/>
        <w:autoSpaceDE w:val="0"/>
        <w:autoSpaceDN w:val="0"/>
        <w:adjustRightInd w:val="0"/>
        <w:spacing w:after="0" w:line="275"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72.-</w:t>
      </w:r>
      <w:r>
        <w:rPr>
          <w:rFonts w:ascii="Times New Roman" w:hAnsi="Times New Roman" w:cs="Times New Roman"/>
          <w:sz w:val="24"/>
          <w:szCs w:val="24"/>
        </w:rPr>
        <w:t xml:space="preserve"> </w:t>
      </w:r>
      <w:r>
        <w:rPr>
          <w:rFonts w:ascii="Tahoma" w:hAnsi="Tahoma" w:cs="Tahoma"/>
          <w:sz w:val="24"/>
          <w:szCs w:val="24"/>
        </w:rPr>
        <w:t>Para los efectos de este Capítulo, se considera expendios de vinos y licores los que en forma exclusiva venden bebidas alcohólicas de alta y baja graduación en envase cerrado.</w:t>
      </w:r>
    </w:p>
    <w:p w:rsidR="00663197" w:rsidRDefault="00663197" w:rsidP="00663197">
      <w:pPr>
        <w:widowControl w:val="0"/>
        <w:autoSpaceDE w:val="0"/>
        <w:autoSpaceDN w:val="0"/>
        <w:adjustRightInd w:val="0"/>
        <w:spacing w:after="0" w:line="274"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73.-</w:t>
      </w:r>
      <w:r>
        <w:rPr>
          <w:rFonts w:ascii="Times New Roman" w:hAnsi="Times New Roman" w:cs="Times New Roman"/>
          <w:sz w:val="24"/>
          <w:szCs w:val="24"/>
        </w:rPr>
        <w:t xml:space="preserve"> </w:t>
      </w:r>
      <w:r>
        <w:rPr>
          <w:rFonts w:ascii="Tahoma" w:hAnsi="Tahoma" w:cs="Tahoma"/>
          <w:sz w:val="24"/>
          <w:szCs w:val="24"/>
        </w:rPr>
        <w:t>Se prohíbe a los propietarios, administradores o encargados de los giros a que se refiere este Capítulo:</w:t>
      </w:r>
    </w:p>
    <w:p w:rsidR="00663197" w:rsidRDefault="00663197" w:rsidP="00663197">
      <w:pPr>
        <w:widowControl w:val="0"/>
        <w:autoSpaceDE w:val="0"/>
        <w:autoSpaceDN w:val="0"/>
        <w:adjustRightInd w:val="0"/>
        <w:spacing w:after="0" w:line="285" w:lineRule="exact"/>
        <w:jc w:val="both"/>
        <w:rPr>
          <w:rFonts w:ascii="Times New Roman" w:hAnsi="Times New Roman" w:cs="Times New Roman"/>
          <w:sz w:val="24"/>
          <w:szCs w:val="24"/>
        </w:rPr>
      </w:pPr>
    </w:p>
    <w:p w:rsidR="00663197" w:rsidRDefault="00663197" w:rsidP="00C37BCE">
      <w:pPr>
        <w:widowControl w:val="0"/>
        <w:numPr>
          <w:ilvl w:val="0"/>
          <w:numId w:val="27"/>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Vender bebidas alcohólicas al copeo y en lugares diferentes al autorizado o en permitir su consumo dentro del establecimiento. </w:t>
      </w:r>
    </w:p>
    <w:p w:rsidR="00663197" w:rsidRDefault="00663197" w:rsidP="00663197">
      <w:pPr>
        <w:widowControl w:val="0"/>
        <w:autoSpaceDE w:val="0"/>
        <w:autoSpaceDN w:val="0"/>
        <w:adjustRightInd w:val="0"/>
        <w:spacing w:after="0" w:line="277" w:lineRule="exact"/>
        <w:jc w:val="both"/>
        <w:rPr>
          <w:rFonts w:ascii="Times New Roman" w:hAnsi="Times New Roman" w:cs="Times New Roman"/>
          <w:sz w:val="24"/>
          <w:szCs w:val="24"/>
        </w:rPr>
      </w:pPr>
    </w:p>
    <w:p w:rsidR="00663197" w:rsidRDefault="00663197" w:rsidP="00C37BCE">
      <w:pPr>
        <w:widowControl w:val="0"/>
        <w:numPr>
          <w:ilvl w:val="0"/>
          <w:numId w:val="28"/>
        </w:numPr>
        <w:tabs>
          <w:tab w:val="clear" w:pos="720"/>
          <w:tab w:val="num" w:pos="1080"/>
        </w:tabs>
        <w:overflowPunct w:val="0"/>
        <w:autoSpaceDE w:val="0"/>
        <w:autoSpaceDN w:val="0"/>
        <w:adjustRightInd w:val="0"/>
        <w:spacing w:after="0" w:line="242" w:lineRule="auto"/>
        <w:ind w:left="1080" w:hanging="721"/>
        <w:jc w:val="both"/>
        <w:rPr>
          <w:rFonts w:ascii="Tahoma" w:hAnsi="Tahoma" w:cs="Tahoma"/>
          <w:b/>
          <w:bCs/>
          <w:sz w:val="24"/>
          <w:szCs w:val="24"/>
        </w:rPr>
      </w:pPr>
      <w:r>
        <w:rPr>
          <w:rFonts w:ascii="Tahoma" w:hAnsi="Tahoma" w:cs="Tahoma"/>
          <w:sz w:val="24"/>
          <w:szCs w:val="24"/>
        </w:rPr>
        <w:lastRenderedPageBreak/>
        <w:t xml:space="preserve">Permitir que los clientes permanezcan fuera del horario autorizado en el interior y anexos del establecimiento, tales como cocheras, pasillos y otros que se comuniquen con el giro; así como vender bebidas alcohólicas a puerta cerrada. </w:t>
      </w:r>
    </w:p>
    <w:p w:rsidR="00663197" w:rsidRDefault="00663197" w:rsidP="00663197">
      <w:pPr>
        <w:widowControl w:val="0"/>
        <w:autoSpaceDE w:val="0"/>
        <w:autoSpaceDN w:val="0"/>
        <w:adjustRightInd w:val="0"/>
        <w:spacing w:after="0" w:line="281" w:lineRule="exact"/>
        <w:jc w:val="both"/>
        <w:rPr>
          <w:rFonts w:ascii="Times New Roman" w:hAnsi="Times New Roman" w:cs="Times New Roman"/>
          <w:sz w:val="24"/>
          <w:szCs w:val="24"/>
        </w:rPr>
      </w:pPr>
    </w:p>
    <w:p w:rsidR="00663197" w:rsidRDefault="00663197" w:rsidP="00C37BCE">
      <w:pPr>
        <w:widowControl w:val="0"/>
        <w:numPr>
          <w:ilvl w:val="0"/>
          <w:numId w:val="29"/>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Expender bebidas alcohólicas a menores de edad. </w:t>
      </w:r>
    </w:p>
    <w:p w:rsidR="00663197" w:rsidRDefault="00663197" w:rsidP="00663197">
      <w:pPr>
        <w:widowControl w:val="0"/>
        <w:autoSpaceDE w:val="0"/>
        <w:autoSpaceDN w:val="0"/>
        <w:adjustRightInd w:val="0"/>
        <w:spacing w:after="0" w:line="283" w:lineRule="exact"/>
        <w:jc w:val="both"/>
        <w:rPr>
          <w:rFonts w:ascii="Times New Roman" w:hAnsi="Times New Roman" w:cs="Times New Roman"/>
          <w:sz w:val="24"/>
          <w:szCs w:val="24"/>
        </w:rPr>
      </w:pPr>
    </w:p>
    <w:p w:rsidR="00663197" w:rsidRDefault="00663197" w:rsidP="00663197">
      <w:pPr>
        <w:widowControl w:val="0"/>
        <w:tabs>
          <w:tab w:val="left" w:pos="1060"/>
        </w:tabs>
        <w:overflowPunct w:val="0"/>
        <w:autoSpaceDE w:val="0"/>
        <w:autoSpaceDN w:val="0"/>
        <w:adjustRightInd w:val="0"/>
        <w:spacing w:after="0" w:line="241" w:lineRule="auto"/>
        <w:ind w:left="1080" w:hanging="720"/>
        <w:jc w:val="both"/>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 xml:space="preserve">Funcionar después de las 22:00 horas. En </w:t>
      </w:r>
      <w:r w:rsidR="00252647">
        <w:rPr>
          <w:rFonts w:ascii="Tahoma" w:hAnsi="Tahoma" w:cs="Tahoma"/>
          <w:sz w:val="24"/>
          <w:szCs w:val="24"/>
        </w:rPr>
        <w:t>consecuencia,</w:t>
      </w:r>
      <w:r>
        <w:rPr>
          <w:rFonts w:ascii="Tahoma" w:hAnsi="Tahoma" w:cs="Tahoma"/>
          <w:sz w:val="24"/>
          <w:szCs w:val="24"/>
        </w:rPr>
        <w:t xml:space="preserve"> no podrán autorizarse a estos giros el funcionamiento de horas extras, salvo con autorización específica de la Autoridad Municipal competente.</w:t>
      </w:r>
    </w:p>
    <w:p w:rsidR="00663197" w:rsidRDefault="00663197" w:rsidP="00663197">
      <w:pPr>
        <w:widowControl w:val="0"/>
        <w:autoSpaceDE w:val="0"/>
        <w:autoSpaceDN w:val="0"/>
        <w:adjustRightInd w:val="0"/>
        <w:spacing w:after="0" w:line="284"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3360"/>
        <w:jc w:val="both"/>
        <w:rPr>
          <w:rFonts w:ascii="Times New Roman" w:hAnsi="Times New Roman" w:cs="Times New Roman"/>
          <w:sz w:val="24"/>
          <w:szCs w:val="24"/>
        </w:rPr>
      </w:pPr>
      <w:r>
        <w:rPr>
          <w:rFonts w:ascii="Tahoma" w:hAnsi="Tahoma" w:cs="Tahoma"/>
          <w:b/>
          <w:bCs/>
          <w:sz w:val="24"/>
          <w:szCs w:val="24"/>
        </w:rPr>
        <w:t>TÍTULO TERCERO</w:t>
      </w:r>
    </w:p>
    <w:p w:rsidR="00663197" w:rsidRDefault="00663197" w:rsidP="00663197">
      <w:pPr>
        <w:widowControl w:val="0"/>
        <w:autoSpaceDE w:val="0"/>
        <w:autoSpaceDN w:val="0"/>
        <w:adjustRightInd w:val="0"/>
        <w:spacing w:after="0" w:line="14"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ind w:left="2700"/>
        <w:jc w:val="both"/>
        <w:rPr>
          <w:rFonts w:ascii="Times New Roman" w:hAnsi="Times New Roman" w:cs="Times New Roman"/>
          <w:sz w:val="24"/>
          <w:szCs w:val="24"/>
        </w:rPr>
      </w:pPr>
      <w:r>
        <w:rPr>
          <w:rFonts w:ascii="Tahoma" w:hAnsi="Tahoma" w:cs="Tahoma"/>
          <w:b/>
          <w:bCs/>
          <w:sz w:val="24"/>
          <w:szCs w:val="24"/>
        </w:rPr>
        <w:t>DEL COMERCIO AMBULANTE</w:t>
      </w:r>
    </w:p>
    <w:p w:rsidR="00663197" w:rsidRDefault="00663197" w:rsidP="00663197">
      <w:pPr>
        <w:widowControl w:val="0"/>
        <w:autoSpaceDE w:val="0"/>
        <w:autoSpaceDN w:val="0"/>
        <w:adjustRightInd w:val="0"/>
        <w:spacing w:after="0" w:line="283" w:lineRule="exact"/>
        <w:jc w:val="both"/>
        <w:rPr>
          <w:rFonts w:ascii="Times New Roman" w:hAnsi="Times New Roman" w:cs="Times New Roman"/>
          <w:sz w:val="24"/>
          <w:szCs w:val="24"/>
        </w:rPr>
      </w:pPr>
    </w:p>
    <w:p w:rsidR="00663197" w:rsidRDefault="00663197" w:rsidP="00663197">
      <w:pPr>
        <w:widowControl w:val="0"/>
        <w:overflowPunct w:val="0"/>
        <w:autoSpaceDE w:val="0"/>
        <w:autoSpaceDN w:val="0"/>
        <w:adjustRightInd w:val="0"/>
        <w:spacing w:after="0" w:line="243" w:lineRule="auto"/>
        <w:ind w:left="700"/>
        <w:jc w:val="both"/>
        <w:rPr>
          <w:rFonts w:ascii="Times New Roman" w:hAnsi="Times New Roman" w:cs="Times New Roman"/>
          <w:sz w:val="24"/>
          <w:szCs w:val="24"/>
        </w:rPr>
      </w:pPr>
      <w:r>
        <w:rPr>
          <w:rFonts w:ascii="Tahoma" w:hAnsi="Tahoma" w:cs="Tahoma"/>
          <w:sz w:val="24"/>
          <w:szCs w:val="24"/>
        </w:rPr>
        <w:t>Tratándose de comerciantes ambulantes, que para el ejercicio de sus actividades hagan funcionar como medio de propaganda altavoces u otros aparatos electrónicos, el horario será de las 10 a las 18 horas.</w:t>
      </w:r>
    </w:p>
    <w:p w:rsidR="00663197" w:rsidRDefault="00663197" w:rsidP="00663197">
      <w:pPr>
        <w:widowControl w:val="0"/>
        <w:autoSpaceDE w:val="0"/>
        <w:autoSpaceDN w:val="0"/>
        <w:adjustRightInd w:val="0"/>
        <w:spacing w:after="0" w:line="271" w:lineRule="exact"/>
        <w:jc w:val="both"/>
        <w:rPr>
          <w:rFonts w:ascii="Times New Roman" w:hAnsi="Times New Roman" w:cs="Times New Roman"/>
          <w:sz w:val="24"/>
          <w:szCs w:val="24"/>
        </w:rPr>
      </w:pPr>
    </w:p>
    <w:p w:rsidR="00663197" w:rsidRDefault="00663197" w:rsidP="0066319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74.-</w:t>
      </w:r>
      <w:r>
        <w:rPr>
          <w:rFonts w:ascii="Times New Roman" w:hAnsi="Times New Roman" w:cs="Times New Roman"/>
          <w:sz w:val="24"/>
          <w:szCs w:val="24"/>
        </w:rPr>
        <w:t xml:space="preserve"> </w:t>
      </w:r>
      <w:r>
        <w:rPr>
          <w:rFonts w:ascii="Tahoma" w:hAnsi="Tahoma" w:cs="Tahoma"/>
          <w:sz w:val="24"/>
          <w:szCs w:val="24"/>
        </w:rPr>
        <w:t>Las disposiciones de este título, serán aplicables a las personas que practiquen en forma permanente o temporal el comercio ambulante.</w:t>
      </w:r>
    </w:p>
    <w:p w:rsidR="00663197" w:rsidRDefault="00663197" w:rsidP="00663197">
      <w:pPr>
        <w:widowControl w:val="0"/>
        <w:overflowPunct w:val="0"/>
        <w:autoSpaceDE w:val="0"/>
        <w:autoSpaceDN w:val="0"/>
        <w:adjustRightInd w:val="0"/>
        <w:spacing w:after="0" w:line="249" w:lineRule="auto"/>
        <w:ind w:left="360"/>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75.-</w:t>
      </w:r>
      <w:r>
        <w:rPr>
          <w:rFonts w:ascii="Times New Roman" w:hAnsi="Times New Roman" w:cs="Times New Roman"/>
          <w:sz w:val="24"/>
          <w:szCs w:val="24"/>
        </w:rPr>
        <w:t xml:space="preserve"> </w:t>
      </w:r>
      <w:r>
        <w:rPr>
          <w:rFonts w:ascii="Tahoma" w:hAnsi="Tahoma" w:cs="Tahoma"/>
          <w:sz w:val="24"/>
          <w:szCs w:val="24"/>
        </w:rPr>
        <w:t>Se considera Comerciante Ambulante a la persona que practica temporal o permanentemente actividades mercantiles.</w:t>
      </w:r>
    </w:p>
    <w:p w:rsidR="00146AA4" w:rsidRDefault="00146AA4" w:rsidP="00146AA4">
      <w:pPr>
        <w:widowControl w:val="0"/>
        <w:autoSpaceDE w:val="0"/>
        <w:autoSpaceDN w:val="0"/>
        <w:adjustRightInd w:val="0"/>
        <w:spacing w:after="0" w:line="200"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362"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76.-</w:t>
      </w:r>
      <w:r>
        <w:rPr>
          <w:rFonts w:ascii="Times New Roman" w:hAnsi="Times New Roman" w:cs="Times New Roman"/>
          <w:sz w:val="24"/>
          <w:szCs w:val="24"/>
        </w:rPr>
        <w:t xml:space="preserve"> </w:t>
      </w:r>
      <w:r>
        <w:rPr>
          <w:rFonts w:ascii="Tahoma" w:hAnsi="Tahoma" w:cs="Tahoma"/>
          <w:sz w:val="24"/>
          <w:szCs w:val="24"/>
        </w:rPr>
        <w:t>El comercio ambulante se clasifica en los siguientes grupos:</w:t>
      </w:r>
    </w:p>
    <w:p w:rsidR="00146AA4" w:rsidRDefault="00146AA4" w:rsidP="00146AA4">
      <w:pPr>
        <w:widowControl w:val="0"/>
        <w:autoSpaceDE w:val="0"/>
        <w:autoSpaceDN w:val="0"/>
        <w:adjustRightInd w:val="0"/>
        <w:spacing w:after="0" w:line="277" w:lineRule="exact"/>
        <w:jc w:val="both"/>
        <w:rPr>
          <w:rFonts w:ascii="Times New Roman" w:hAnsi="Times New Roman" w:cs="Times New Roman"/>
          <w:sz w:val="24"/>
          <w:szCs w:val="24"/>
        </w:rPr>
      </w:pPr>
    </w:p>
    <w:p w:rsidR="00146AA4" w:rsidRDefault="00146AA4" w:rsidP="00C37BCE">
      <w:pPr>
        <w:widowControl w:val="0"/>
        <w:numPr>
          <w:ilvl w:val="0"/>
          <w:numId w:val="30"/>
        </w:numPr>
        <w:tabs>
          <w:tab w:val="clear" w:pos="720"/>
          <w:tab w:val="num" w:pos="1080"/>
        </w:tabs>
        <w:overflowPunct w:val="0"/>
        <w:autoSpaceDE w:val="0"/>
        <w:autoSpaceDN w:val="0"/>
        <w:adjustRightInd w:val="0"/>
        <w:spacing w:after="0" w:line="243" w:lineRule="auto"/>
        <w:ind w:left="1080" w:hanging="721"/>
        <w:jc w:val="both"/>
        <w:rPr>
          <w:rFonts w:ascii="Tahoma" w:hAnsi="Tahoma" w:cs="Tahoma"/>
          <w:b/>
          <w:bCs/>
          <w:sz w:val="24"/>
          <w:szCs w:val="24"/>
        </w:rPr>
      </w:pPr>
      <w:r>
        <w:rPr>
          <w:rFonts w:ascii="Tahoma" w:hAnsi="Tahoma" w:cs="Tahoma"/>
          <w:b/>
          <w:bCs/>
          <w:sz w:val="24"/>
          <w:szCs w:val="24"/>
        </w:rPr>
        <w:t xml:space="preserve">COMERCIO MÓVIL: </w:t>
      </w:r>
      <w:r>
        <w:rPr>
          <w:rFonts w:ascii="Tahoma" w:hAnsi="Tahoma" w:cs="Tahoma"/>
          <w:sz w:val="24"/>
          <w:szCs w:val="24"/>
        </w:rPr>
        <w:t>Es el que se practica por personas que no tienen</w:t>
      </w:r>
      <w:r>
        <w:rPr>
          <w:rFonts w:ascii="Tahoma" w:hAnsi="Tahoma" w:cs="Tahoma"/>
          <w:b/>
          <w:bCs/>
          <w:sz w:val="24"/>
          <w:szCs w:val="24"/>
        </w:rPr>
        <w:t xml:space="preserve"> </w:t>
      </w:r>
      <w:r>
        <w:rPr>
          <w:rFonts w:ascii="Tahoma" w:hAnsi="Tahoma" w:cs="Tahoma"/>
          <w:sz w:val="24"/>
          <w:szCs w:val="24"/>
        </w:rPr>
        <w:t xml:space="preserve">un lugar fijo, en virtud de que su actividad la realizan ambulando por las vías y sitios públicos, incluyendo los tianguis permitidos que funcionan una o varias veces por semana. </w:t>
      </w:r>
    </w:p>
    <w:p w:rsidR="00146AA4" w:rsidRDefault="00146AA4" w:rsidP="00146AA4">
      <w:pPr>
        <w:widowControl w:val="0"/>
        <w:autoSpaceDE w:val="0"/>
        <w:autoSpaceDN w:val="0"/>
        <w:adjustRightInd w:val="0"/>
        <w:spacing w:after="0" w:line="274" w:lineRule="exact"/>
        <w:jc w:val="both"/>
        <w:rPr>
          <w:rFonts w:ascii="Times New Roman" w:hAnsi="Times New Roman" w:cs="Times New Roman"/>
          <w:sz w:val="24"/>
          <w:szCs w:val="24"/>
        </w:rPr>
      </w:pPr>
    </w:p>
    <w:p w:rsidR="00146AA4" w:rsidRDefault="00146AA4" w:rsidP="00C37BCE">
      <w:pPr>
        <w:widowControl w:val="0"/>
        <w:numPr>
          <w:ilvl w:val="0"/>
          <w:numId w:val="31"/>
        </w:numPr>
        <w:tabs>
          <w:tab w:val="clear" w:pos="720"/>
          <w:tab w:val="num" w:pos="1080"/>
        </w:tabs>
        <w:overflowPunct w:val="0"/>
        <w:autoSpaceDE w:val="0"/>
        <w:autoSpaceDN w:val="0"/>
        <w:adjustRightInd w:val="0"/>
        <w:spacing w:after="0" w:line="247" w:lineRule="auto"/>
        <w:ind w:left="1080" w:hanging="721"/>
        <w:jc w:val="both"/>
        <w:rPr>
          <w:rFonts w:ascii="Tahoma" w:hAnsi="Tahoma" w:cs="Tahoma"/>
          <w:b/>
          <w:bCs/>
          <w:sz w:val="24"/>
          <w:szCs w:val="24"/>
        </w:rPr>
      </w:pPr>
      <w:r>
        <w:rPr>
          <w:rFonts w:ascii="Tahoma" w:hAnsi="Tahoma" w:cs="Tahoma"/>
          <w:b/>
          <w:bCs/>
          <w:sz w:val="24"/>
          <w:szCs w:val="24"/>
        </w:rPr>
        <w:t xml:space="preserve">COMERCIO SEMIFIJO: </w:t>
      </w:r>
      <w:r>
        <w:rPr>
          <w:rFonts w:ascii="Tahoma" w:hAnsi="Tahoma" w:cs="Tahoma"/>
          <w:sz w:val="24"/>
          <w:szCs w:val="24"/>
        </w:rPr>
        <w:t>Es el que se ejercita invariablemente en un</w:t>
      </w:r>
      <w:r>
        <w:rPr>
          <w:rFonts w:ascii="Tahoma" w:hAnsi="Tahoma" w:cs="Tahoma"/>
          <w:b/>
          <w:bCs/>
          <w:sz w:val="24"/>
          <w:szCs w:val="24"/>
        </w:rPr>
        <w:t xml:space="preserve"> </w:t>
      </w:r>
      <w:r>
        <w:rPr>
          <w:rFonts w:ascii="Tahoma" w:hAnsi="Tahoma" w:cs="Tahoma"/>
          <w:sz w:val="24"/>
          <w:szCs w:val="24"/>
        </w:rPr>
        <w:t xml:space="preserve">solo lugar, utilizando muebles que retiran al concluir las labores cotidianas. </w:t>
      </w:r>
    </w:p>
    <w:p w:rsidR="00146AA4" w:rsidRDefault="00146AA4" w:rsidP="00146AA4">
      <w:pPr>
        <w:widowControl w:val="0"/>
        <w:autoSpaceDE w:val="0"/>
        <w:autoSpaceDN w:val="0"/>
        <w:adjustRightInd w:val="0"/>
        <w:spacing w:after="0" w:line="262" w:lineRule="exact"/>
        <w:jc w:val="both"/>
        <w:rPr>
          <w:rFonts w:ascii="Times New Roman" w:hAnsi="Times New Roman" w:cs="Times New Roman"/>
          <w:sz w:val="24"/>
          <w:szCs w:val="24"/>
        </w:rPr>
      </w:pPr>
    </w:p>
    <w:p w:rsidR="00146AA4" w:rsidRDefault="00146AA4" w:rsidP="00C37BCE">
      <w:pPr>
        <w:widowControl w:val="0"/>
        <w:numPr>
          <w:ilvl w:val="0"/>
          <w:numId w:val="32"/>
        </w:numPr>
        <w:tabs>
          <w:tab w:val="clear" w:pos="720"/>
          <w:tab w:val="num" w:pos="1080"/>
        </w:tabs>
        <w:overflowPunct w:val="0"/>
        <w:autoSpaceDE w:val="0"/>
        <w:autoSpaceDN w:val="0"/>
        <w:adjustRightInd w:val="0"/>
        <w:spacing w:after="0" w:line="255" w:lineRule="auto"/>
        <w:ind w:left="1080" w:hanging="721"/>
        <w:jc w:val="both"/>
        <w:rPr>
          <w:rFonts w:ascii="Tahoma" w:hAnsi="Tahoma" w:cs="Tahoma"/>
          <w:b/>
          <w:bCs/>
          <w:sz w:val="24"/>
          <w:szCs w:val="24"/>
        </w:rPr>
      </w:pPr>
      <w:r>
        <w:rPr>
          <w:rFonts w:ascii="Tahoma" w:hAnsi="Tahoma" w:cs="Tahoma"/>
          <w:b/>
          <w:bCs/>
          <w:sz w:val="24"/>
          <w:szCs w:val="24"/>
        </w:rPr>
        <w:t xml:space="preserve">COMERCIO FIJO: </w:t>
      </w:r>
      <w:r>
        <w:rPr>
          <w:rFonts w:ascii="Tahoma" w:hAnsi="Tahoma" w:cs="Tahoma"/>
          <w:sz w:val="24"/>
          <w:szCs w:val="24"/>
        </w:rPr>
        <w:t>Es el que se realiza utilizando instalaciones fijas</w:t>
      </w:r>
      <w:r>
        <w:rPr>
          <w:rFonts w:ascii="Tahoma" w:hAnsi="Tahoma" w:cs="Tahoma"/>
          <w:b/>
          <w:bCs/>
          <w:sz w:val="24"/>
          <w:szCs w:val="24"/>
        </w:rPr>
        <w:t xml:space="preserve"> </w:t>
      </w:r>
      <w:r>
        <w:rPr>
          <w:rFonts w:ascii="Tahoma" w:hAnsi="Tahoma" w:cs="Tahoma"/>
          <w:sz w:val="24"/>
          <w:szCs w:val="24"/>
        </w:rPr>
        <w:t xml:space="preserve">permanentemente en un sitio público. </w:t>
      </w:r>
    </w:p>
    <w:p w:rsidR="00146AA4" w:rsidRDefault="00146AA4" w:rsidP="00146AA4">
      <w:pPr>
        <w:widowControl w:val="0"/>
        <w:autoSpaceDE w:val="0"/>
        <w:autoSpaceDN w:val="0"/>
        <w:adjustRightInd w:val="0"/>
        <w:spacing w:after="0" w:line="200"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346"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77.-</w:t>
      </w:r>
      <w:r>
        <w:rPr>
          <w:rFonts w:ascii="Times New Roman" w:hAnsi="Times New Roman" w:cs="Times New Roman"/>
          <w:sz w:val="24"/>
          <w:szCs w:val="24"/>
        </w:rPr>
        <w:t xml:space="preserve"> </w:t>
      </w:r>
      <w:r>
        <w:rPr>
          <w:rFonts w:ascii="Tahoma" w:hAnsi="Tahoma" w:cs="Tahoma"/>
          <w:sz w:val="24"/>
          <w:szCs w:val="24"/>
        </w:rPr>
        <w:t>Las actividades reglamentadas en este Capítulo requieren de licencia municipal en forma oficial que expida la Hacienda Municipal y además la Dirección de Reglamentos Padrón y Licencia quienes controlarán el pago correspondiente. Todo comerciante ambulante deberá portar el permiso para el ejercicio de su actividad.</w:t>
      </w:r>
    </w:p>
    <w:p w:rsidR="00146AA4" w:rsidRDefault="00146AA4" w:rsidP="00146AA4">
      <w:pPr>
        <w:widowControl w:val="0"/>
        <w:autoSpaceDE w:val="0"/>
        <w:autoSpaceDN w:val="0"/>
        <w:adjustRightInd w:val="0"/>
        <w:spacing w:after="0" w:line="278"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78.-</w:t>
      </w:r>
      <w:r>
        <w:rPr>
          <w:rFonts w:ascii="Times New Roman" w:hAnsi="Times New Roman" w:cs="Times New Roman"/>
          <w:sz w:val="24"/>
          <w:szCs w:val="24"/>
        </w:rPr>
        <w:t xml:space="preserve"> </w:t>
      </w:r>
      <w:r>
        <w:rPr>
          <w:rFonts w:ascii="Tahoma" w:hAnsi="Tahoma" w:cs="Tahoma"/>
          <w:sz w:val="24"/>
          <w:szCs w:val="24"/>
        </w:rPr>
        <w:t>En toda solicitud de permiso para ejecutar el comercio ambulante, el interesado deberá:</w:t>
      </w:r>
    </w:p>
    <w:p w:rsidR="00146AA4" w:rsidRDefault="00146AA4" w:rsidP="00146AA4">
      <w:pPr>
        <w:widowControl w:val="0"/>
        <w:autoSpaceDE w:val="0"/>
        <w:autoSpaceDN w:val="0"/>
        <w:adjustRightInd w:val="0"/>
        <w:spacing w:after="0" w:line="285" w:lineRule="exact"/>
        <w:jc w:val="both"/>
        <w:rPr>
          <w:rFonts w:ascii="Times New Roman" w:hAnsi="Times New Roman" w:cs="Times New Roman"/>
          <w:sz w:val="24"/>
          <w:szCs w:val="24"/>
        </w:rPr>
      </w:pPr>
    </w:p>
    <w:p w:rsidR="00146AA4" w:rsidRDefault="00146AA4" w:rsidP="00C37BCE">
      <w:pPr>
        <w:widowControl w:val="0"/>
        <w:numPr>
          <w:ilvl w:val="0"/>
          <w:numId w:val="33"/>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Expresar su nombre y generales con identificación oficial INE, PASAPORTE O LICENCIA DE MANEJO. </w:t>
      </w:r>
    </w:p>
    <w:p w:rsidR="00146AA4" w:rsidRDefault="00146AA4" w:rsidP="00146AA4">
      <w:pPr>
        <w:widowControl w:val="0"/>
        <w:autoSpaceDE w:val="0"/>
        <w:autoSpaceDN w:val="0"/>
        <w:adjustRightInd w:val="0"/>
        <w:spacing w:after="0" w:line="291" w:lineRule="exact"/>
        <w:jc w:val="both"/>
        <w:rPr>
          <w:rFonts w:ascii="Times New Roman" w:hAnsi="Times New Roman" w:cs="Times New Roman"/>
          <w:sz w:val="24"/>
          <w:szCs w:val="24"/>
        </w:rPr>
      </w:pPr>
    </w:p>
    <w:p w:rsidR="00146AA4" w:rsidRDefault="00146AA4" w:rsidP="00C37BCE">
      <w:pPr>
        <w:widowControl w:val="0"/>
        <w:numPr>
          <w:ilvl w:val="0"/>
          <w:numId w:val="34"/>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Manifestar el grupo en que por su actividad pretende se le clasifique. </w:t>
      </w:r>
    </w:p>
    <w:p w:rsidR="00146AA4" w:rsidRDefault="00146AA4" w:rsidP="00146AA4">
      <w:pPr>
        <w:widowControl w:val="0"/>
        <w:autoSpaceDE w:val="0"/>
        <w:autoSpaceDN w:val="0"/>
        <w:adjustRightInd w:val="0"/>
        <w:spacing w:after="0" w:line="291" w:lineRule="exact"/>
        <w:jc w:val="both"/>
        <w:rPr>
          <w:rFonts w:ascii="Times New Roman" w:hAnsi="Times New Roman" w:cs="Times New Roman"/>
          <w:sz w:val="24"/>
          <w:szCs w:val="24"/>
        </w:rPr>
      </w:pPr>
    </w:p>
    <w:p w:rsidR="00146AA4" w:rsidRDefault="00146AA4" w:rsidP="00C37BCE">
      <w:pPr>
        <w:widowControl w:val="0"/>
        <w:numPr>
          <w:ilvl w:val="0"/>
          <w:numId w:val="35"/>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Indicar la mercancía con que desea comerciar. </w:t>
      </w:r>
    </w:p>
    <w:p w:rsidR="00146AA4" w:rsidRDefault="00146AA4" w:rsidP="00146AA4">
      <w:pPr>
        <w:widowControl w:val="0"/>
        <w:autoSpaceDE w:val="0"/>
        <w:autoSpaceDN w:val="0"/>
        <w:adjustRightInd w:val="0"/>
        <w:spacing w:after="0" w:line="278" w:lineRule="exact"/>
        <w:jc w:val="both"/>
        <w:rPr>
          <w:rFonts w:ascii="Times New Roman" w:hAnsi="Times New Roman" w:cs="Times New Roman"/>
          <w:sz w:val="24"/>
          <w:szCs w:val="24"/>
        </w:rPr>
      </w:pPr>
    </w:p>
    <w:p w:rsidR="00146AA4" w:rsidRDefault="00146AA4" w:rsidP="00146AA4">
      <w:pPr>
        <w:widowControl w:val="0"/>
        <w:tabs>
          <w:tab w:val="left" w:pos="1060"/>
        </w:tabs>
        <w:autoSpaceDE w:val="0"/>
        <w:autoSpaceDN w:val="0"/>
        <w:adjustRightInd w:val="0"/>
        <w:spacing w:after="0" w:line="240" w:lineRule="auto"/>
        <w:ind w:left="360"/>
        <w:jc w:val="both"/>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En su caso, el lugar en donde practicará el comercio.</w:t>
      </w:r>
    </w:p>
    <w:p w:rsidR="00146AA4" w:rsidRDefault="00146AA4" w:rsidP="00146AA4">
      <w:pPr>
        <w:widowControl w:val="0"/>
        <w:autoSpaceDE w:val="0"/>
        <w:autoSpaceDN w:val="0"/>
        <w:adjustRightInd w:val="0"/>
        <w:spacing w:after="0" w:line="299" w:lineRule="exact"/>
        <w:jc w:val="both"/>
        <w:rPr>
          <w:rFonts w:ascii="Times New Roman" w:hAnsi="Times New Roman" w:cs="Times New Roman"/>
          <w:sz w:val="24"/>
          <w:szCs w:val="24"/>
        </w:rPr>
      </w:pPr>
    </w:p>
    <w:p w:rsidR="00146AA4" w:rsidRDefault="00146AA4" w:rsidP="00C37BCE">
      <w:pPr>
        <w:widowControl w:val="0"/>
        <w:numPr>
          <w:ilvl w:val="0"/>
          <w:numId w:val="36"/>
        </w:numPr>
        <w:tabs>
          <w:tab w:val="clear" w:pos="720"/>
          <w:tab w:val="num" w:pos="1080"/>
        </w:tabs>
        <w:overflowPunct w:val="0"/>
        <w:autoSpaceDE w:val="0"/>
        <w:autoSpaceDN w:val="0"/>
        <w:adjustRightInd w:val="0"/>
        <w:spacing w:after="0" w:line="242" w:lineRule="auto"/>
        <w:ind w:left="1080" w:hanging="721"/>
        <w:jc w:val="both"/>
        <w:rPr>
          <w:rFonts w:ascii="Tahoma" w:hAnsi="Tahoma" w:cs="Tahoma"/>
          <w:b/>
          <w:bCs/>
          <w:sz w:val="24"/>
          <w:szCs w:val="24"/>
        </w:rPr>
      </w:pPr>
      <w:r>
        <w:rPr>
          <w:rFonts w:ascii="Tahoma" w:hAnsi="Tahoma" w:cs="Tahoma"/>
          <w:sz w:val="24"/>
          <w:szCs w:val="24"/>
        </w:rPr>
        <w:t xml:space="preserve">Expresar su sometimiento a las Leyes, Reglamentos y disposiciones municipales vigentes y las que en el futuro se expidan, así como a los señalamientos que se le formulen por las Dependencias del Ayuntamiento. </w:t>
      </w:r>
    </w:p>
    <w:p w:rsidR="00146AA4" w:rsidRDefault="00146AA4" w:rsidP="00146AA4">
      <w:pPr>
        <w:widowControl w:val="0"/>
        <w:autoSpaceDE w:val="0"/>
        <w:autoSpaceDN w:val="0"/>
        <w:adjustRightInd w:val="0"/>
        <w:spacing w:after="0" w:line="275" w:lineRule="exact"/>
        <w:jc w:val="both"/>
        <w:rPr>
          <w:rFonts w:ascii="Times New Roman" w:hAnsi="Times New Roman" w:cs="Times New Roman"/>
          <w:sz w:val="24"/>
          <w:szCs w:val="24"/>
        </w:rPr>
      </w:pPr>
    </w:p>
    <w:p w:rsidR="00146AA4" w:rsidRDefault="00146AA4" w:rsidP="00146AA4">
      <w:pPr>
        <w:widowControl w:val="0"/>
        <w:tabs>
          <w:tab w:val="left" w:pos="1060"/>
        </w:tabs>
        <w:overflowPunct w:val="0"/>
        <w:autoSpaceDE w:val="0"/>
        <w:autoSpaceDN w:val="0"/>
        <w:adjustRightInd w:val="0"/>
        <w:spacing w:after="0" w:line="241" w:lineRule="auto"/>
        <w:ind w:left="1080" w:hanging="720"/>
        <w:jc w:val="both"/>
        <w:rPr>
          <w:rFonts w:ascii="Tahoma" w:hAnsi="Tahoma" w:cs="Tahoma"/>
          <w:sz w:val="24"/>
          <w:szCs w:val="24"/>
        </w:rPr>
      </w:pPr>
      <w:r>
        <w:rPr>
          <w:rFonts w:ascii="Tahoma" w:hAnsi="Tahoma" w:cs="Tahoma"/>
          <w:b/>
          <w:bCs/>
          <w:sz w:val="24"/>
          <w:szCs w:val="24"/>
        </w:rPr>
        <w:t>VI.</w:t>
      </w:r>
      <w:r>
        <w:rPr>
          <w:rFonts w:ascii="Times New Roman" w:hAnsi="Times New Roman" w:cs="Times New Roman"/>
          <w:sz w:val="24"/>
          <w:szCs w:val="24"/>
        </w:rPr>
        <w:tab/>
      </w:r>
      <w:r>
        <w:rPr>
          <w:rFonts w:ascii="Tahoma" w:hAnsi="Tahoma" w:cs="Tahoma"/>
          <w:sz w:val="24"/>
          <w:szCs w:val="24"/>
        </w:rPr>
        <w:t>Manifestar también su sometimiento a las disposiciones de la Ley de Salud Pública, de las que debe presentar constancia de haber cumplido con los requisitos que sean necesarios.</w:t>
      </w:r>
    </w:p>
    <w:p w:rsidR="00146AA4" w:rsidRDefault="00146AA4" w:rsidP="00146AA4">
      <w:pPr>
        <w:widowControl w:val="0"/>
        <w:tabs>
          <w:tab w:val="left" w:pos="1060"/>
        </w:tabs>
        <w:overflowPunct w:val="0"/>
        <w:autoSpaceDE w:val="0"/>
        <w:autoSpaceDN w:val="0"/>
        <w:adjustRightInd w:val="0"/>
        <w:spacing w:after="0" w:line="241" w:lineRule="auto"/>
        <w:ind w:left="1080" w:hanging="720"/>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79.-</w:t>
      </w:r>
      <w:r>
        <w:rPr>
          <w:rFonts w:ascii="Times New Roman" w:hAnsi="Times New Roman" w:cs="Times New Roman"/>
          <w:sz w:val="24"/>
          <w:szCs w:val="24"/>
        </w:rPr>
        <w:t xml:space="preserve"> </w:t>
      </w:r>
      <w:r>
        <w:rPr>
          <w:rFonts w:ascii="Tahoma" w:hAnsi="Tahoma" w:cs="Tahoma"/>
          <w:sz w:val="24"/>
          <w:szCs w:val="24"/>
        </w:rPr>
        <w:t>Todo comerciante ambulante dedicado a la venta de alimentos, comestibles y bebidas, deberá:</w:t>
      </w:r>
    </w:p>
    <w:p w:rsidR="00146AA4" w:rsidRDefault="00146AA4" w:rsidP="00146AA4">
      <w:pPr>
        <w:widowControl w:val="0"/>
        <w:autoSpaceDE w:val="0"/>
        <w:autoSpaceDN w:val="0"/>
        <w:adjustRightInd w:val="0"/>
        <w:spacing w:after="0" w:line="285" w:lineRule="exact"/>
        <w:jc w:val="both"/>
        <w:rPr>
          <w:rFonts w:ascii="Times New Roman" w:hAnsi="Times New Roman" w:cs="Times New Roman"/>
          <w:sz w:val="24"/>
          <w:szCs w:val="24"/>
        </w:rPr>
      </w:pPr>
    </w:p>
    <w:p w:rsidR="00146AA4" w:rsidRDefault="00146AA4" w:rsidP="00C37BCE">
      <w:pPr>
        <w:widowControl w:val="0"/>
        <w:numPr>
          <w:ilvl w:val="0"/>
          <w:numId w:val="37"/>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Utilizar uniforme con las características que señalen las Autoridades Sanitarias. </w:t>
      </w:r>
    </w:p>
    <w:p w:rsidR="00146AA4" w:rsidRDefault="00146AA4" w:rsidP="00146AA4">
      <w:pPr>
        <w:widowControl w:val="0"/>
        <w:autoSpaceDE w:val="0"/>
        <w:autoSpaceDN w:val="0"/>
        <w:adjustRightInd w:val="0"/>
        <w:spacing w:after="0" w:line="277" w:lineRule="exact"/>
        <w:jc w:val="both"/>
        <w:rPr>
          <w:rFonts w:ascii="Times New Roman" w:hAnsi="Times New Roman" w:cs="Times New Roman"/>
          <w:sz w:val="24"/>
          <w:szCs w:val="24"/>
        </w:rPr>
      </w:pPr>
    </w:p>
    <w:p w:rsidR="00146AA4" w:rsidRDefault="00146AA4" w:rsidP="00C37BCE">
      <w:pPr>
        <w:widowControl w:val="0"/>
        <w:numPr>
          <w:ilvl w:val="0"/>
          <w:numId w:val="38"/>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El mobiliario que utilice, será tal que obstruya lo menos posible la vía pública y asegure la limpieza absoluta de sus mercancías. </w:t>
      </w:r>
    </w:p>
    <w:p w:rsidR="00146AA4" w:rsidRDefault="00146AA4" w:rsidP="00146AA4">
      <w:pPr>
        <w:widowControl w:val="0"/>
        <w:autoSpaceDE w:val="0"/>
        <w:autoSpaceDN w:val="0"/>
        <w:adjustRightInd w:val="0"/>
        <w:spacing w:after="0" w:line="277" w:lineRule="exact"/>
        <w:jc w:val="both"/>
        <w:rPr>
          <w:rFonts w:ascii="Times New Roman" w:hAnsi="Times New Roman" w:cs="Times New Roman"/>
          <w:sz w:val="24"/>
          <w:szCs w:val="24"/>
        </w:rPr>
      </w:pPr>
    </w:p>
    <w:p w:rsidR="00146AA4" w:rsidRDefault="00146AA4" w:rsidP="00C37BCE">
      <w:pPr>
        <w:widowControl w:val="0"/>
        <w:numPr>
          <w:ilvl w:val="0"/>
          <w:numId w:val="39"/>
        </w:numPr>
        <w:tabs>
          <w:tab w:val="clear" w:pos="720"/>
          <w:tab w:val="num" w:pos="1080"/>
        </w:tabs>
        <w:overflowPunct w:val="0"/>
        <w:autoSpaceDE w:val="0"/>
        <w:autoSpaceDN w:val="0"/>
        <w:adjustRightInd w:val="0"/>
        <w:spacing w:after="0" w:line="249" w:lineRule="auto"/>
        <w:ind w:left="1080" w:hanging="721"/>
        <w:jc w:val="both"/>
        <w:rPr>
          <w:rFonts w:ascii="Tahoma" w:hAnsi="Tahoma" w:cs="Tahoma"/>
          <w:b/>
          <w:bCs/>
          <w:sz w:val="24"/>
          <w:szCs w:val="24"/>
        </w:rPr>
      </w:pPr>
      <w:r>
        <w:rPr>
          <w:rFonts w:ascii="Tahoma" w:hAnsi="Tahoma" w:cs="Tahoma"/>
          <w:sz w:val="24"/>
          <w:szCs w:val="24"/>
        </w:rPr>
        <w:t xml:space="preserve">Tener a la vista y en vitrina transparente los artículos que expenda en general, cuando la naturaleza del giro lo requiera. </w:t>
      </w:r>
    </w:p>
    <w:p w:rsidR="00146AA4" w:rsidRDefault="00146AA4" w:rsidP="00146AA4">
      <w:pPr>
        <w:widowControl w:val="0"/>
        <w:autoSpaceDE w:val="0"/>
        <w:autoSpaceDN w:val="0"/>
        <w:adjustRightInd w:val="0"/>
        <w:spacing w:after="0" w:line="262" w:lineRule="exact"/>
        <w:jc w:val="both"/>
        <w:rPr>
          <w:rFonts w:ascii="Times New Roman" w:hAnsi="Times New Roman" w:cs="Times New Roman"/>
          <w:sz w:val="24"/>
          <w:szCs w:val="24"/>
        </w:rPr>
      </w:pPr>
    </w:p>
    <w:p w:rsidR="00146AA4" w:rsidRDefault="00146AA4" w:rsidP="00146AA4">
      <w:pPr>
        <w:widowControl w:val="0"/>
        <w:tabs>
          <w:tab w:val="left" w:pos="1060"/>
        </w:tabs>
        <w:overflowPunct w:val="0"/>
        <w:autoSpaceDE w:val="0"/>
        <w:autoSpaceDN w:val="0"/>
        <w:adjustRightInd w:val="0"/>
        <w:spacing w:after="0" w:line="242" w:lineRule="auto"/>
        <w:ind w:left="1080" w:hanging="720"/>
        <w:jc w:val="both"/>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Tratándose de personas que individualmente realicen su actividad, si estas manejan alimentos de consumo directo e inmediato, deberán contar con la cantidad de agua suficiente que les permita lavarse las manos cuantas veces sea necesario.</w:t>
      </w:r>
    </w:p>
    <w:p w:rsidR="00146AA4" w:rsidRDefault="00146AA4" w:rsidP="00146AA4">
      <w:pPr>
        <w:widowControl w:val="0"/>
        <w:autoSpaceDE w:val="0"/>
        <w:autoSpaceDN w:val="0"/>
        <w:adjustRightInd w:val="0"/>
        <w:spacing w:after="0" w:line="287" w:lineRule="exact"/>
        <w:jc w:val="both"/>
        <w:rPr>
          <w:rFonts w:ascii="Times New Roman" w:hAnsi="Times New Roman" w:cs="Times New Roman"/>
          <w:sz w:val="24"/>
          <w:szCs w:val="24"/>
        </w:rPr>
      </w:pPr>
    </w:p>
    <w:p w:rsidR="00146AA4" w:rsidRDefault="00146AA4" w:rsidP="00C37BCE">
      <w:pPr>
        <w:widowControl w:val="0"/>
        <w:numPr>
          <w:ilvl w:val="0"/>
          <w:numId w:val="40"/>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Utilizar preferentemente material desechable. </w:t>
      </w:r>
    </w:p>
    <w:p w:rsidR="00146AA4" w:rsidRDefault="00146AA4" w:rsidP="00146AA4">
      <w:pPr>
        <w:widowControl w:val="0"/>
        <w:autoSpaceDE w:val="0"/>
        <w:autoSpaceDN w:val="0"/>
        <w:adjustRightInd w:val="0"/>
        <w:spacing w:after="0" w:line="283" w:lineRule="exact"/>
        <w:jc w:val="both"/>
        <w:rPr>
          <w:rFonts w:ascii="Times New Roman" w:hAnsi="Times New Roman" w:cs="Times New Roman"/>
          <w:sz w:val="24"/>
          <w:szCs w:val="24"/>
        </w:rPr>
      </w:pPr>
    </w:p>
    <w:p w:rsidR="00146AA4" w:rsidRDefault="00146AA4" w:rsidP="00146AA4">
      <w:pPr>
        <w:widowControl w:val="0"/>
        <w:tabs>
          <w:tab w:val="left" w:pos="1060"/>
        </w:tabs>
        <w:overflowPunct w:val="0"/>
        <w:autoSpaceDE w:val="0"/>
        <w:autoSpaceDN w:val="0"/>
        <w:adjustRightInd w:val="0"/>
        <w:spacing w:after="0" w:line="240" w:lineRule="auto"/>
        <w:ind w:left="1080" w:hanging="720"/>
        <w:jc w:val="both"/>
        <w:rPr>
          <w:rFonts w:ascii="Times New Roman" w:hAnsi="Times New Roman" w:cs="Times New Roman"/>
          <w:sz w:val="24"/>
          <w:szCs w:val="24"/>
        </w:rPr>
      </w:pPr>
      <w:r>
        <w:rPr>
          <w:rFonts w:ascii="Tahoma" w:hAnsi="Tahoma" w:cs="Tahoma"/>
          <w:b/>
          <w:bCs/>
          <w:sz w:val="24"/>
          <w:szCs w:val="24"/>
        </w:rPr>
        <w:t>VI.</w:t>
      </w:r>
      <w:r>
        <w:rPr>
          <w:rFonts w:ascii="Times New Roman" w:hAnsi="Times New Roman" w:cs="Times New Roman"/>
          <w:sz w:val="24"/>
          <w:szCs w:val="24"/>
        </w:rPr>
        <w:tab/>
      </w:r>
      <w:r>
        <w:rPr>
          <w:rFonts w:ascii="Tahoma" w:hAnsi="Tahoma" w:cs="Tahoma"/>
          <w:sz w:val="24"/>
          <w:szCs w:val="24"/>
        </w:rPr>
        <w:t>Los comerciantes fijos y semifijos, deberán tener los recipientes necesarios para el depósito de los residuos que los adquirientes generen después de haber ingerido su contenido, manteniendo permanentemente aseado el lugar que ocupa su puesto y su entorno debiendo acudir a la boca de tormenta o alcantarilla más próxima para tirar el agua de desecho, evitando incluir cuerpos sólidos.</w:t>
      </w:r>
    </w:p>
    <w:p w:rsidR="00146AA4" w:rsidRDefault="00146AA4" w:rsidP="00146AA4">
      <w:pPr>
        <w:widowControl w:val="0"/>
        <w:autoSpaceDE w:val="0"/>
        <w:autoSpaceDN w:val="0"/>
        <w:adjustRightInd w:val="0"/>
        <w:spacing w:after="0" w:line="287"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ahoma" w:hAnsi="Tahoma" w:cs="Tahoma"/>
          <w:b/>
          <w:bCs/>
          <w:sz w:val="24"/>
          <w:szCs w:val="24"/>
        </w:rPr>
        <w:t xml:space="preserve">VII.  </w:t>
      </w:r>
      <w:r>
        <w:rPr>
          <w:rFonts w:ascii="Tahoma" w:hAnsi="Tahoma" w:cs="Tahoma"/>
          <w:sz w:val="24"/>
          <w:szCs w:val="24"/>
        </w:rPr>
        <w:t>Guardar distancia necesaria entre los tambos de gas y estufa que utilice.</w:t>
      </w:r>
    </w:p>
    <w:p w:rsidR="00146AA4" w:rsidRDefault="00146AA4" w:rsidP="00146AA4">
      <w:pPr>
        <w:widowControl w:val="0"/>
        <w:autoSpaceDE w:val="0"/>
        <w:autoSpaceDN w:val="0"/>
        <w:adjustRightInd w:val="0"/>
        <w:spacing w:after="0" w:line="291"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80.-</w:t>
      </w:r>
      <w:r>
        <w:rPr>
          <w:rFonts w:ascii="Times New Roman" w:hAnsi="Times New Roman" w:cs="Times New Roman"/>
          <w:sz w:val="24"/>
          <w:szCs w:val="24"/>
        </w:rPr>
        <w:t xml:space="preserve"> </w:t>
      </w:r>
      <w:r>
        <w:rPr>
          <w:rFonts w:ascii="Tahoma" w:hAnsi="Tahoma" w:cs="Tahoma"/>
          <w:sz w:val="24"/>
          <w:szCs w:val="24"/>
        </w:rPr>
        <w:t xml:space="preserve">Ningún comerciante fijo podrá utilizar como habitación el </w:t>
      </w:r>
      <w:r>
        <w:rPr>
          <w:rFonts w:ascii="Tahoma" w:hAnsi="Tahoma" w:cs="Tahoma"/>
          <w:sz w:val="24"/>
          <w:szCs w:val="24"/>
        </w:rPr>
        <w:lastRenderedPageBreak/>
        <w:t>establecimiento en donde comercia.</w:t>
      </w:r>
    </w:p>
    <w:p w:rsidR="00146AA4" w:rsidRDefault="00146AA4" w:rsidP="00146AA4">
      <w:pPr>
        <w:widowControl w:val="0"/>
        <w:autoSpaceDE w:val="0"/>
        <w:autoSpaceDN w:val="0"/>
        <w:adjustRightInd w:val="0"/>
        <w:spacing w:after="0" w:line="269"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81.-</w:t>
      </w:r>
      <w:r>
        <w:rPr>
          <w:rFonts w:ascii="Times New Roman" w:hAnsi="Times New Roman" w:cs="Times New Roman"/>
          <w:sz w:val="24"/>
          <w:szCs w:val="24"/>
        </w:rPr>
        <w:t xml:space="preserve"> </w:t>
      </w:r>
      <w:r>
        <w:rPr>
          <w:rFonts w:ascii="Tahoma" w:hAnsi="Tahoma" w:cs="Tahoma"/>
          <w:sz w:val="24"/>
          <w:szCs w:val="24"/>
        </w:rPr>
        <w:t>Todo comerciante ambulante en el ejercicio de sus actividades, debe respetar el horario que fije la Autoridad al expedirle el permiso correspondiente.</w:t>
      </w:r>
    </w:p>
    <w:p w:rsidR="00146AA4" w:rsidRDefault="00146AA4" w:rsidP="00146AA4">
      <w:pPr>
        <w:widowControl w:val="0"/>
        <w:autoSpaceDE w:val="0"/>
        <w:autoSpaceDN w:val="0"/>
        <w:adjustRightInd w:val="0"/>
        <w:spacing w:after="0" w:line="200"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50" w:lineRule="exact"/>
        <w:jc w:val="both"/>
        <w:rPr>
          <w:rFonts w:ascii="Times New Roman" w:hAnsi="Times New Roman" w:cs="Times New Roman"/>
          <w:sz w:val="24"/>
          <w:szCs w:val="24"/>
        </w:rPr>
      </w:pPr>
    </w:p>
    <w:p w:rsidR="00146AA4" w:rsidRDefault="00146AA4" w:rsidP="00146AA4">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82.-</w:t>
      </w:r>
      <w:r>
        <w:rPr>
          <w:rFonts w:ascii="Times New Roman" w:hAnsi="Times New Roman" w:cs="Times New Roman"/>
          <w:sz w:val="24"/>
          <w:szCs w:val="24"/>
        </w:rPr>
        <w:t xml:space="preserve"> </w:t>
      </w:r>
      <w:r>
        <w:rPr>
          <w:rFonts w:ascii="Tahoma" w:hAnsi="Tahoma" w:cs="Tahoma"/>
          <w:sz w:val="24"/>
          <w:szCs w:val="24"/>
        </w:rPr>
        <w:t>Queda prohibido a los comerciantes móviles, fijos y semifijos quienes además no podrán hacerlo en el exterior inmediato de sus establecimientos, la venta o consumo de bebidas embriagantes con motivo de sus actividades, a excepción de los casos de kermeses, ferias u otras festividades o eventos en los que el H. Ayuntamiento permita su venta en sitios públicos.</w:t>
      </w:r>
    </w:p>
    <w:p w:rsidR="00146AA4" w:rsidRDefault="00146AA4" w:rsidP="00146AA4">
      <w:pPr>
        <w:widowControl w:val="0"/>
        <w:tabs>
          <w:tab w:val="left" w:pos="1060"/>
        </w:tabs>
        <w:overflowPunct w:val="0"/>
        <w:autoSpaceDE w:val="0"/>
        <w:autoSpaceDN w:val="0"/>
        <w:adjustRightInd w:val="0"/>
        <w:spacing w:after="0" w:line="241" w:lineRule="auto"/>
        <w:ind w:left="1080" w:hanging="720"/>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83.-</w:t>
      </w:r>
      <w:r>
        <w:rPr>
          <w:rFonts w:ascii="Times New Roman" w:hAnsi="Times New Roman" w:cs="Times New Roman"/>
          <w:sz w:val="24"/>
          <w:szCs w:val="24"/>
        </w:rPr>
        <w:t xml:space="preserve"> </w:t>
      </w:r>
      <w:r>
        <w:rPr>
          <w:rFonts w:ascii="Tahoma" w:hAnsi="Tahoma" w:cs="Tahoma"/>
          <w:sz w:val="24"/>
          <w:szCs w:val="24"/>
        </w:rPr>
        <w:t>El Ayuntamiento tiene facultad para:</w:t>
      </w:r>
    </w:p>
    <w:p w:rsidR="0099079F" w:rsidRDefault="0099079F" w:rsidP="0099079F">
      <w:pPr>
        <w:widowControl w:val="0"/>
        <w:autoSpaceDE w:val="0"/>
        <w:autoSpaceDN w:val="0"/>
        <w:adjustRightInd w:val="0"/>
        <w:spacing w:after="0" w:line="282" w:lineRule="exact"/>
        <w:jc w:val="both"/>
        <w:rPr>
          <w:rFonts w:ascii="Times New Roman" w:hAnsi="Times New Roman" w:cs="Times New Roman"/>
          <w:sz w:val="24"/>
          <w:szCs w:val="24"/>
        </w:rPr>
      </w:pPr>
    </w:p>
    <w:p w:rsidR="0099079F" w:rsidRDefault="0099079F" w:rsidP="00C37BCE">
      <w:pPr>
        <w:widowControl w:val="0"/>
        <w:numPr>
          <w:ilvl w:val="0"/>
          <w:numId w:val="41"/>
        </w:numPr>
        <w:tabs>
          <w:tab w:val="clear" w:pos="720"/>
          <w:tab w:val="num" w:pos="1080"/>
        </w:tabs>
        <w:overflowPunct w:val="0"/>
        <w:autoSpaceDE w:val="0"/>
        <w:autoSpaceDN w:val="0"/>
        <w:adjustRightInd w:val="0"/>
        <w:spacing w:after="0" w:line="241" w:lineRule="auto"/>
        <w:ind w:left="1080" w:hanging="721"/>
        <w:jc w:val="both"/>
        <w:rPr>
          <w:rFonts w:ascii="Tahoma" w:hAnsi="Tahoma" w:cs="Tahoma"/>
          <w:b/>
          <w:bCs/>
          <w:sz w:val="24"/>
          <w:szCs w:val="24"/>
        </w:rPr>
      </w:pPr>
      <w:r>
        <w:rPr>
          <w:rFonts w:ascii="Tahoma" w:hAnsi="Tahoma" w:cs="Tahoma"/>
          <w:sz w:val="24"/>
          <w:szCs w:val="24"/>
        </w:rPr>
        <w:t xml:space="preserve">Retirar de la vía pública cualquier puesto armazón o implemento utilizado por los comerciantes ambulantes, de puestos fijos y semifijos, cuando tales por su ubicación, presentación, falta de higiene o su naturaleza peligrosa, obstruyan la vialidad, visibilidad, deterioren el ornato público de la zona de su ubicación, representen peligro para la salud o la seguridad e integridad física de la población. </w:t>
      </w:r>
    </w:p>
    <w:p w:rsidR="0099079F" w:rsidRDefault="0099079F" w:rsidP="0099079F">
      <w:pPr>
        <w:widowControl w:val="0"/>
        <w:autoSpaceDE w:val="0"/>
        <w:autoSpaceDN w:val="0"/>
        <w:adjustRightInd w:val="0"/>
        <w:spacing w:after="0" w:line="282" w:lineRule="exact"/>
        <w:jc w:val="both"/>
        <w:rPr>
          <w:rFonts w:ascii="Times New Roman" w:hAnsi="Times New Roman" w:cs="Times New Roman"/>
          <w:sz w:val="24"/>
          <w:szCs w:val="24"/>
        </w:rPr>
      </w:pPr>
    </w:p>
    <w:p w:rsidR="0099079F" w:rsidRDefault="0099079F" w:rsidP="00C37BCE">
      <w:pPr>
        <w:widowControl w:val="0"/>
        <w:numPr>
          <w:ilvl w:val="0"/>
          <w:numId w:val="42"/>
        </w:numPr>
        <w:tabs>
          <w:tab w:val="clear" w:pos="720"/>
          <w:tab w:val="num" w:pos="1080"/>
        </w:tabs>
        <w:overflowPunct w:val="0"/>
        <w:autoSpaceDE w:val="0"/>
        <w:autoSpaceDN w:val="0"/>
        <w:adjustRightInd w:val="0"/>
        <w:spacing w:after="0" w:line="243" w:lineRule="auto"/>
        <w:ind w:left="1080" w:hanging="721"/>
        <w:jc w:val="both"/>
        <w:rPr>
          <w:rFonts w:ascii="Tahoma" w:hAnsi="Tahoma" w:cs="Tahoma"/>
          <w:b/>
          <w:bCs/>
          <w:sz w:val="24"/>
          <w:szCs w:val="24"/>
        </w:rPr>
      </w:pPr>
      <w:r>
        <w:rPr>
          <w:rFonts w:ascii="Tahoma" w:hAnsi="Tahoma" w:cs="Tahoma"/>
          <w:sz w:val="24"/>
          <w:szCs w:val="24"/>
        </w:rPr>
        <w:t xml:space="preserve">Requerir a los comerciantes ambulantes los informes y datos que estime necesarios para su mejor control, así como para mejorar la estadística municipal. </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overflowPunct w:val="0"/>
        <w:autoSpaceDE w:val="0"/>
        <w:autoSpaceDN w:val="0"/>
        <w:adjustRightInd w:val="0"/>
        <w:spacing w:after="0" w:line="241" w:lineRule="auto"/>
        <w:ind w:left="1080" w:hanging="720"/>
        <w:jc w:val="both"/>
        <w:rPr>
          <w:rFonts w:ascii="Times New Roman" w:hAnsi="Times New Roman" w:cs="Times New Roman"/>
          <w:sz w:val="24"/>
          <w:szCs w:val="24"/>
        </w:rPr>
      </w:pPr>
      <w:r>
        <w:rPr>
          <w:rFonts w:ascii="Tahoma" w:hAnsi="Tahoma" w:cs="Tahoma"/>
          <w:b/>
          <w:bCs/>
          <w:sz w:val="24"/>
          <w:szCs w:val="24"/>
        </w:rPr>
        <w:t xml:space="preserve">III. </w:t>
      </w:r>
      <w:r>
        <w:rPr>
          <w:rFonts w:ascii="Tahoma" w:hAnsi="Tahoma" w:cs="Tahoma"/>
          <w:sz w:val="24"/>
          <w:szCs w:val="24"/>
        </w:rPr>
        <w:t>Ordenar, en los términos de la Ley de Hacienda Municipal, la práctica</w:t>
      </w:r>
      <w:r>
        <w:rPr>
          <w:rFonts w:ascii="Tahoma" w:hAnsi="Tahoma" w:cs="Tahoma"/>
          <w:b/>
          <w:bCs/>
          <w:sz w:val="24"/>
          <w:szCs w:val="24"/>
        </w:rPr>
        <w:t xml:space="preserve"> </w:t>
      </w:r>
      <w:r>
        <w:rPr>
          <w:rFonts w:ascii="Tahoma" w:hAnsi="Tahoma" w:cs="Tahoma"/>
          <w:sz w:val="24"/>
          <w:szCs w:val="24"/>
        </w:rPr>
        <w:t xml:space="preserve">de visitas de inspección, las que generalmente se deberán llevar por personal autorizado, quien se identificará debidamente y exhibirá el oficio de comisión respectivo, levantando </w:t>
      </w:r>
      <w:r w:rsidR="00252647">
        <w:rPr>
          <w:rFonts w:ascii="Tahoma" w:hAnsi="Tahoma" w:cs="Tahoma"/>
          <w:sz w:val="24"/>
          <w:szCs w:val="24"/>
        </w:rPr>
        <w:t>un acta circunstanciada</w:t>
      </w:r>
      <w:r>
        <w:rPr>
          <w:rFonts w:ascii="Tahoma" w:hAnsi="Tahoma" w:cs="Tahoma"/>
          <w:sz w:val="24"/>
          <w:szCs w:val="24"/>
        </w:rPr>
        <w:t xml:space="preserve"> en presencia de dos testigos que propondrá la persona con quien se entienda la diligencia o por el inspector que la practica si aquella se niega a proponerlos. De esta acta se dejará copia a la persona con quien se entienda la inspección de visita.</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ahoma" w:hAnsi="Tahoma" w:cs="Tahoma"/>
          <w:b/>
          <w:bCs/>
          <w:sz w:val="24"/>
          <w:szCs w:val="24"/>
        </w:rPr>
        <w:t>ARTÍCULO 84.-</w:t>
      </w:r>
      <w:r>
        <w:rPr>
          <w:rFonts w:ascii="Times New Roman" w:hAnsi="Times New Roman" w:cs="Times New Roman"/>
          <w:sz w:val="24"/>
          <w:szCs w:val="24"/>
        </w:rPr>
        <w:t xml:space="preserve"> </w:t>
      </w:r>
      <w:r>
        <w:rPr>
          <w:rFonts w:ascii="Tahoma" w:hAnsi="Tahoma" w:cs="Tahoma"/>
          <w:sz w:val="24"/>
          <w:szCs w:val="24"/>
        </w:rPr>
        <w:t>Los comerciantes ambulantes tributarán los derechos que causen de la siguiente manera:</w:t>
      </w:r>
    </w:p>
    <w:p w:rsidR="0099079F" w:rsidRDefault="0099079F" w:rsidP="0099079F">
      <w:pPr>
        <w:widowControl w:val="0"/>
        <w:autoSpaceDE w:val="0"/>
        <w:autoSpaceDN w:val="0"/>
        <w:adjustRightInd w:val="0"/>
        <w:spacing w:after="0" w:line="285" w:lineRule="exact"/>
        <w:jc w:val="both"/>
        <w:rPr>
          <w:rFonts w:ascii="Times New Roman" w:hAnsi="Times New Roman" w:cs="Times New Roman"/>
          <w:sz w:val="24"/>
          <w:szCs w:val="24"/>
        </w:rPr>
      </w:pPr>
    </w:p>
    <w:p w:rsidR="0099079F" w:rsidRDefault="0099079F" w:rsidP="00C37BCE">
      <w:pPr>
        <w:widowControl w:val="0"/>
        <w:numPr>
          <w:ilvl w:val="0"/>
          <w:numId w:val="43"/>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Los móviles y semifijos, al expedírseles el permiso correspondiente pagarán por todo el término que ampara el mismo. </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C37BCE">
      <w:pPr>
        <w:widowControl w:val="0"/>
        <w:numPr>
          <w:ilvl w:val="0"/>
          <w:numId w:val="44"/>
        </w:numPr>
        <w:tabs>
          <w:tab w:val="clear" w:pos="720"/>
          <w:tab w:val="num" w:pos="1080"/>
        </w:tabs>
        <w:overflowPunct w:val="0"/>
        <w:autoSpaceDE w:val="0"/>
        <w:autoSpaceDN w:val="0"/>
        <w:adjustRightInd w:val="0"/>
        <w:spacing w:after="0" w:line="249" w:lineRule="auto"/>
        <w:ind w:left="1080" w:hanging="721"/>
        <w:jc w:val="both"/>
        <w:rPr>
          <w:rFonts w:ascii="Tahoma" w:hAnsi="Tahoma" w:cs="Tahoma"/>
          <w:b/>
          <w:bCs/>
          <w:sz w:val="24"/>
          <w:szCs w:val="24"/>
        </w:rPr>
      </w:pPr>
      <w:r>
        <w:rPr>
          <w:rFonts w:ascii="Tahoma" w:hAnsi="Tahoma" w:cs="Tahoma"/>
          <w:sz w:val="24"/>
          <w:szCs w:val="24"/>
        </w:rPr>
        <w:t xml:space="preserve">Los fijos, por cuota diaria que recabe el recaudador de la zona o bien por periodos previamente establecidos, según se convenga al respecto. </w:t>
      </w:r>
    </w:p>
    <w:p w:rsidR="0099079F" w:rsidRDefault="0099079F" w:rsidP="0099079F">
      <w:pPr>
        <w:widowControl w:val="0"/>
        <w:autoSpaceDE w:val="0"/>
        <w:autoSpaceDN w:val="0"/>
        <w:adjustRightInd w:val="0"/>
        <w:spacing w:after="0" w:line="26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60"/>
        <w:jc w:val="both"/>
        <w:rPr>
          <w:rFonts w:ascii="Tahoma" w:hAnsi="Tahoma" w:cs="Tahoma"/>
          <w:sz w:val="24"/>
          <w:szCs w:val="24"/>
        </w:rPr>
      </w:pPr>
      <w:r>
        <w:rPr>
          <w:rFonts w:ascii="Tahoma" w:hAnsi="Tahoma" w:cs="Tahoma"/>
          <w:b/>
          <w:bCs/>
          <w:sz w:val="24"/>
          <w:szCs w:val="24"/>
        </w:rPr>
        <w:t>ARTÍCULO 85.-</w:t>
      </w:r>
      <w:r>
        <w:rPr>
          <w:rFonts w:ascii="Times New Roman" w:hAnsi="Times New Roman" w:cs="Times New Roman"/>
          <w:sz w:val="24"/>
          <w:szCs w:val="24"/>
        </w:rPr>
        <w:t xml:space="preserve"> </w:t>
      </w:r>
      <w:r>
        <w:rPr>
          <w:rFonts w:ascii="Tahoma" w:hAnsi="Tahoma" w:cs="Tahoma"/>
          <w:sz w:val="24"/>
          <w:szCs w:val="24"/>
        </w:rPr>
        <w:t xml:space="preserve">Tratándose de comerciantes fijos, cuando el pago se haga por conducto de recaudadores, estos estregarán recibos que representen el valor exacto de la cantidad pagada, los que deberán estar foliados, tener la forma oficial y ser perforados o marcados con alguna señal al momento de su entrega </w:t>
      </w:r>
      <w:r>
        <w:rPr>
          <w:rFonts w:ascii="Tahoma" w:hAnsi="Tahoma" w:cs="Tahoma"/>
          <w:sz w:val="24"/>
          <w:szCs w:val="24"/>
        </w:rPr>
        <w:lastRenderedPageBreak/>
        <w:t>por el recaudador.</w:t>
      </w:r>
    </w:p>
    <w:p w:rsidR="0099079F" w:rsidRDefault="0099079F" w:rsidP="0099079F">
      <w:pPr>
        <w:widowControl w:val="0"/>
        <w:autoSpaceDE w:val="0"/>
        <w:autoSpaceDN w:val="0"/>
        <w:adjustRightInd w:val="0"/>
        <w:spacing w:after="0" w:line="240" w:lineRule="auto"/>
        <w:ind w:left="360"/>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460"/>
        <w:jc w:val="both"/>
        <w:rPr>
          <w:rFonts w:ascii="Times New Roman" w:hAnsi="Times New Roman" w:cs="Times New Roman"/>
          <w:sz w:val="24"/>
          <w:szCs w:val="24"/>
        </w:rPr>
      </w:pPr>
      <w:r>
        <w:rPr>
          <w:rFonts w:ascii="Tahoma" w:hAnsi="Tahoma" w:cs="Tahoma"/>
          <w:b/>
          <w:bCs/>
          <w:sz w:val="24"/>
          <w:szCs w:val="24"/>
        </w:rPr>
        <w:t>CAPÍTULO II</w:t>
      </w:r>
    </w:p>
    <w:p w:rsidR="0099079F" w:rsidRDefault="0099079F" w:rsidP="0099079F">
      <w:pPr>
        <w:widowControl w:val="0"/>
        <w:autoSpaceDE w:val="0"/>
        <w:autoSpaceDN w:val="0"/>
        <w:adjustRightInd w:val="0"/>
        <w:spacing w:after="0" w:line="14"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2680"/>
        <w:jc w:val="both"/>
        <w:rPr>
          <w:rFonts w:ascii="Times New Roman" w:hAnsi="Times New Roman" w:cs="Times New Roman"/>
          <w:sz w:val="24"/>
          <w:szCs w:val="24"/>
        </w:rPr>
      </w:pPr>
      <w:r>
        <w:rPr>
          <w:rFonts w:ascii="Tahoma" w:hAnsi="Tahoma" w:cs="Tahoma"/>
          <w:b/>
          <w:bCs/>
          <w:sz w:val="24"/>
          <w:szCs w:val="24"/>
        </w:rPr>
        <w:t>DE LOS BAÑOS PÚBLICOS</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86.-</w:t>
      </w:r>
      <w:r>
        <w:rPr>
          <w:rFonts w:ascii="Times New Roman" w:hAnsi="Times New Roman" w:cs="Times New Roman"/>
          <w:sz w:val="24"/>
          <w:szCs w:val="24"/>
        </w:rPr>
        <w:t xml:space="preserve"> </w:t>
      </w:r>
      <w:r>
        <w:rPr>
          <w:rFonts w:ascii="Tahoma" w:hAnsi="Tahoma" w:cs="Tahoma"/>
          <w:sz w:val="24"/>
          <w:szCs w:val="24"/>
        </w:rPr>
        <w:t>Baño público es el lugar destinado a utilizar agua, tanto para el aseo, el deporte o usos medicinales al que puede asistir el público. Quedando comprendidos los llamados baños de vapor, agua caliente, sauna y los de esta naturaleza cualquiera que sea su denominación.</w:t>
      </w:r>
    </w:p>
    <w:p w:rsidR="0099079F" w:rsidRDefault="0099079F" w:rsidP="0099079F">
      <w:pPr>
        <w:widowControl w:val="0"/>
        <w:autoSpaceDE w:val="0"/>
        <w:autoSpaceDN w:val="0"/>
        <w:adjustRightInd w:val="0"/>
        <w:spacing w:after="0" w:line="275"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87.-</w:t>
      </w:r>
      <w:r>
        <w:rPr>
          <w:rFonts w:ascii="Times New Roman" w:hAnsi="Times New Roman" w:cs="Times New Roman"/>
          <w:sz w:val="24"/>
          <w:szCs w:val="24"/>
        </w:rPr>
        <w:t xml:space="preserve"> </w:t>
      </w:r>
      <w:r>
        <w:rPr>
          <w:rFonts w:ascii="Tahoma" w:hAnsi="Tahoma" w:cs="Tahoma"/>
          <w:sz w:val="24"/>
          <w:szCs w:val="24"/>
        </w:rPr>
        <w:t>Los baños públicos deberán tener comunicación directa a la vía pública, con excepción de aquellos que funcionen anexos a hoteles, clubes o centros sociales, deportivos o escolares.</w:t>
      </w:r>
    </w:p>
    <w:p w:rsidR="0099079F" w:rsidRDefault="0099079F" w:rsidP="0099079F">
      <w:pPr>
        <w:widowControl w:val="0"/>
        <w:autoSpaceDE w:val="0"/>
        <w:autoSpaceDN w:val="0"/>
        <w:adjustRightInd w:val="0"/>
        <w:spacing w:after="0" w:line="273"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88.-</w:t>
      </w:r>
      <w:r>
        <w:rPr>
          <w:rFonts w:ascii="Times New Roman" w:hAnsi="Times New Roman" w:cs="Times New Roman"/>
          <w:sz w:val="24"/>
          <w:szCs w:val="24"/>
        </w:rPr>
        <w:t xml:space="preserve"> </w:t>
      </w:r>
      <w:r>
        <w:rPr>
          <w:rFonts w:ascii="Tahoma" w:hAnsi="Tahoma" w:cs="Tahoma"/>
          <w:sz w:val="24"/>
          <w:szCs w:val="24"/>
        </w:rPr>
        <w:t>Los baños instalados en hoteles, centros de reunión o de presentación de servicios, estarán sujetos a este Reglamento, los saunas se podrán utilizar como anexos del giro principal de peluquerías y salones de estética.</w:t>
      </w:r>
    </w:p>
    <w:p w:rsidR="0099079F" w:rsidRDefault="0099079F" w:rsidP="0099079F">
      <w:pPr>
        <w:widowControl w:val="0"/>
        <w:autoSpaceDE w:val="0"/>
        <w:autoSpaceDN w:val="0"/>
        <w:adjustRightInd w:val="0"/>
        <w:spacing w:after="0" w:line="281"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89.-</w:t>
      </w:r>
      <w:r>
        <w:rPr>
          <w:rFonts w:ascii="Times New Roman" w:hAnsi="Times New Roman" w:cs="Times New Roman"/>
          <w:sz w:val="24"/>
          <w:szCs w:val="24"/>
        </w:rPr>
        <w:t xml:space="preserve"> </w:t>
      </w:r>
      <w:r>
        <w:rPr>
          <w:rFonts w:ascii="Tahoma" w:hAnsi="Tahoma" w:cs="Tahoma"/>
          <w:sz w:val="24"/>
          <w:szCs w:val="24"/>
        </w:rPr>
        <w:t>Para construir o modificar un baño público, el interesado deberá ajustarse a lo que en particular establezcan las Autoridades Sanitarias del Estado.</w:t>
      </w:r>
    </w:p>
    <w:p w:rsidR="0099079F" w:rsidRDefault="0099079F" w:rsidP="0099079F">
      <w:pPr>
        <w:widowControl w:val="0"/>
        <w:autoSpaceDE w:val="0"/>
        <w:autoSpaceDN w:val="0"/>
        <w:adjustRightInd w:val="0"/>
        <w:spacing w:after="0" w:line="269"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90.-</w:t>
      </w:r>
      <w:r>
        <w:rPr>
          <w:rFonts w:ascii="Times New Roman" w:hAnsi="Times New Roman" w:cs="Times New Roman"/>
          <w:sz w:val="24"/>
          <w:szCs w:val="24"/>
        </w:rPr>
        <w:t xml:space="preserve"> </w:t>
      </w:r>
      <w:r>
        <w:rPr>
          <w:rFonts w:ascii="Tahoma" w:hAnsi="Tahoma" w:cs="Tahoma"/>
          <w:sz w:val="24"/>
          <w:szCs w:val="24"/>
        </w:rPr>
        <w:t>Antes de la iniciación de actividades del establecimiento, la Dirección de Obras Públicas Municipales certificará que sus instalaciones sean adecuadas.</w:t>
      </w:r>
    </w:p>
    <w:p w:rsidR="0099079F" w:rsidRDefault="0099079F" w:rsidP="0099079F">
      <w:pPr>
        <w:widowControl w:val="0"/>
        <w:autoSpaceDE w:val="0"/>
        <w:autoSpaceDN w:val="0"/>
        <w:adjustRightInd w:val="0"/>
        <w:spacing w:after="0" w:line="274"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91.-</w:t>
      </w:r>
      <w:r>
        <w:rPr>
          <w:rFonts w:ascii="Times New Roman" w:hAnsi="Times New Roman" w:cs="Times New Roman"/>
          <w:sz w:val="24"/>
          <w:szCs w:val="24"/>
        </w:rPr>
        <w:t xml:space="preserve"> </w:t>
      </w:r>
      <w:r>
        <w:rPr>
          <w:rFonts w:ascii="Tahoma" w:hAnsi="Tahoma" w:cs="Tahoma"/>
          <w:sz w:val="24"/>
          <w:szCs w:val="24"/>
        </w:rPr>
        <w:t>En las zonas de baño, en áreas dedicadas al aseo personal habrá departamentos especiales para cada sexo.</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92.-</w:t>
      </w:r>
      <w:r>
        <w:rPr>
          <w:rFonts w:ascii="Times New Roman" w:hAnsi="Times New Roman" w:cs="Times New Roman"/>
          <w:sz w:val="24"/>
          <w:szCs w:val="24"/>
        </w:rPr>
        <w:t xml:space="preserve"> </w:t>
      </w:r>
      <w:r>
        <w:rPr>
          <w:rFonts w:ascii="Tahoma" w:hAnsi="Tahoma" w:cs="Tahoma"/>
          <w:sz w:val="24"/>
          <w:szCs w:val="24"/>
        </w:rPr>
        <w:t>En cada departamento de baños existirán las instalaciones sanitarias reglamentarias y que la naturaleza del establecimiento requiera.</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93.-</w:t>
      </w:r>
      <w:r>
        <w:rPr>
          <w:rFonts w:ascii="Times New Roman" w:hAnsi="Times New Roman" w:cs="Times New Roman"/>
          <w:sz w:val="24"/>
          <w:szCs w:val="24"/>
        </w:rPr>
        <w:t xml:space="preserve"> </w:t>
      </w:r>
      <w:r>
        <w:rPr>
          <w:rFonts w:ascii="Tahoma" w:hAnsi="Tahoma" w:cs="Tahoma"/>
          <w:sz w:val="24"/>
          <w:szCs w:val="24"/>
        </w:rPr>
        <w:t>El aseo general de los establecimientos se hará diariamente y cada vez en los departamentos privados antes de dar el servicio; para lo cual se utilizarán los procedimientos de absorción y desinfección que señale la Autoridad Sanitaria competente.</w:t>
      </w:r>
    </w:p>
    <w:p w:rsidR="0099079F" w:rsidRDefault="0099079F" w:rsidP="0099079F">
      <w:pPr>
        <w:widowControl w:val="0"/>
        <w:autoSpaceDE w:val="0"/>
        <w:autoSpaceDN w:val="0"/>
        <w:adjustRightInd w:val="0"/>
        <w:spacing w:after="0" w:line="278"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94.-</w:t>
      </w:r>
      <w:r>
        <w:rPr>
          <w:rFonts w:ascii="Times New Roman" w:hAnsi="Times New Roman" w:cs="Times New Roman"/>
          <w:sz w:val="24"/>
          <w:szCs w:val="24"/>
        </w:rPr>
        <w:t xml:space="preserve"> </w:t>
      </w:r>
      <w:r>
        <w:rPr>
          <w:rFonts w:ascii="Tahoma" w:hAnsi="Tahoma" w:cs="Tahoma"/>
          <w:sz w:val="24"/>
          <w:szCs w:val="24"/>
        </w:rPr>
        <w:t>Se prohíbe la asistencia y servicio en estos establecimientos a personas con síntomas visibles de enfermedad contagiosa, de embriaguez o bajo los efectos de alguna droga.</w:t>
      </w:r>
    </w:p>
    <w:p w:rsidR="0099079F" w:rsidRDefault="0099079F" w:rsidP="0099079F">
      <w:pPr>
        <w:widowControl w:val="0"/>
        <w:autoSpaceDE w:val="0"/>
        <w:autoSpaceDN w:val="0"/>
        <w:adjustRightInd w:val="0"/>
        <w:spacing w:after="0" w:line="240" w:lineRule="auto"/>
        <w:ind w:left="360"/>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95.-</w:t>
      </w:r>
      <w:r>
        <w:rPr>
          <w:rFonts w:ascii="Times New Roman" w:hAnsi="Times New Roman" w:cs="Times New Roman"/>
          <w:sz w:val="24"/>
          <w:szCs w:val="24"/>
        </w:rPr>
        <w:t xml:space="preserve"> </w:t>
      </w:r>
      <w:r>
        <w:rPr>
          <w:rFonts w:ascii="Tahoma" w:hAnsi="Tahoma" w:cs="Tahoma"/>
          <w:sz w:val="24"/>
          <w:szCs w:val="24"/>
        </w:rPr>
        <w:t>Todos los empleados de estos establecimientos deben gozar de buena salud que les permita trabajar sin perjuicio al público.</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96.-</w:t>
      </w:r>
      <w:r>
        <w:rPr>
          <w:rFonts w:ascii="Times New Roman" w:hAnsi="Times New Roman" w:cs="Times New Roman"/>
          <w:sz w:val="24"/>
          <w:szCs w:val="24"/>
        </w:rPr>
        <w:t xml:space="preserve"> </w:t>
      </w:r>
      <w:r>
        <w:rPr>
          <w:rFonts w:ascii="Tahoma" w:hAnsi="Tahoma" w:cs="Tahoma"/>
          <w:sz w:val="24"/>
          <w:szCs w:val="24"/>
        </w:rPr>
        <w:t>Los jabones y útiles de aseo serán individuales y las porciones que resten después del servicio serán destruidas.</w:t>
      </w:r>
    </w:p>
    <w:p w:rsidR="0099079F" w:rsidRDefault="0099079F" w:rsidP="0099079F">
      <w:pPr>
        <w:widowControl w:val="0"/>
        <w:autoSpaceDE w:val="0"/>
        <w:autoSpaceDN w:val="0"/>
        <w:adjustRightInd w:val="0"/>
        <w:spacing w:after="0" w:line="279"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97.-</w:t>
      </w:r>
      <w:r>
        <w:rPr>
          <w:rFonts w:ascii="Times New Roman" w:hAnsi="Times New Roman" w:cs="Times New Roman"/>
          <w:sz w:val="24"/>
          <w:szCs w:val="24"/>
        </w:rPr>
        <w:t xml:space="preserve"> </w:t>
      </w:r>
      <w:r>
        <w:rPr>
          <w:rFonts w:ascii="Tahoma" w:hAnsi="Tahoma" w:cs="Tahoma"/>
          <w:sz w:val="24"/>
          <w:szCs w:val="24"/>
        </w:rPr>
        <w:t xml:space="preserve">En estos giros, habrá botiquines de emergencia que dictamine la Unidad Municipal de Protección Civil Y Bomberos y contendrán las substancias y </w:t>
      </w:r>
      <w:r>
        <w:rPr>
          <w:rFonts w:ascii="Tahoma" w:hAnsi="Tahoma" w:cs="Tahoma"/>
          <w:sz w:val="24"/>
          <w:szCs w:val="24"/>
        </w:rPr>
        <w:lastRenderedPageBreak/>
        <w:t>objetos que ella misma señale.</w:t>
      </w:r>
    </w:p>
    <w:p w:rsidR="0099079F" w:rsidRDefault="0099079F" w:rsidP="0099079F">
      <w:pPr>
        <w:widowControl w:val="0"/>
        <w:autoSpaceDE w:val="0"/>
        <w:autoSpaceDN w:val="0"/>
        <w:adjustRightInd w:val="0"/>
        <w:spacing w:after="0" w:line="20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369"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401"/>
        <w:jc w:val="both"/>
        <w:rPr>
          <w:rFonts w:ascii="Times New Roman" w:hAnsi="Times New Roman" w:cs="Times New Roman"/>
          <w:sz w:val="24"/>
          <w:szCs w:val="24"/>
        </w:rPr>
      </w:pPr>
      <w:r>
        <w:rPr>
          <w:rFonts w:ascii="Tahoma" w:hAnsi="Tahoma" w:cs="Tahoma"/>
          <w:b/>
          <w:bCs/>
          <w:sz w:val="24"/>
          <w:szCs w:val="24"/>
        </w:rPr>
        <w:t>CAPÍTULO III</w:t>
      </w:r>
    </w:p>
    <w:p w:rsidR="0099079F" w:rsidRDefault="0099079F" w:rsidP="0099079F">
      <w:pPr>
        <w:widowControl w:val="0"/>
        <w:autoSpaceDE w:val="0"/>
        <w:autoSpaceDN w:val="0"/>
        <w:adjustRightInd w:val="0"/>
        <w:spacing w:after="0" w:line="14"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081"/>
        <w:jc w:val="both"/>
        <w:rPr>
          <w:rFonts w:ascii="Times New Roman" w:hAnsi="Times New Roman" w:cs="Times New Roman"/>
          <w:sz w:val="24"/>
          <w:szCs w:val="24"/>
        </w:rPr>
      </w:pPr>
      <w:r>
        <w:rPr>
          <w:rFonts w:ascii="Tahoma" w:hAnsi="Tahoma" w:cs="Tahoma"/>
          <w:b/>
          <w:bCs/>
          <w:sz w:val="24"/>
          <w:szCs w:val="24"/>
        </w:rPr>
        <w:t>DE LOS HOTELES, MOTELES Y CASAS DE HOSPEDAJE</w:t>
      </w:r>
    </w:p>
    <w:p w:rsidR="0099079F" w:rsidRDefault="0099079F" w:rsidP="0099079F">
      <w:pPr>
        <w:widowControl w:val="0"/>
        <w:autoSpaceDE w:val="0"/>
        <w:autoSpaceDN w:val="0"/>
        <w:adjustRightInd w:val="0"/>
        <w:spacing w:after="0" w:line="20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374" w:lineRule="exact"/>
        <w:jc w:val="both"/>
        <w:rPr>
          <w:rFonts w:ascii="Times New Roman" w:hAnsi="Times New Roman" w:cs="Times New Roman"/>
          <w:sz w:val="24"/>
          <w:szCs w:val="24"/>
        </w:rPr>
      </w:pPr>
    </w:p>
    <w:p w:rsidR="0099079F" w:rsidRDefault="0099079F" w:rsidP="0099079F">
      <w:pPr>
        <w:widowControl w:val="0"/>
        <w:overflowPunct w:val="0"/>
        <w:autoSpaceDE w:val="0"/>
        <w:autoSpaceDN w:val="0"/>
        <w:adjustRightInd w:val="0"/>
        <w:spacing w:after="0" w:line="241" w:lineRule="auto"/>
        <w:ind w:left="1"/>
        <w:jc w:val="both"/>
        <w:rPr>
          <w:rFonts w:ascii="Times New Roman" w:hAnsi="Times New Roman" w:cs="Times New Roman"/>
          <w:sz w:val="24"/>
          <w:szCs w:val="24"/>
        </w:rPr>
      </w:pPr>
      <w:r>
        <w:rPr>
          <w:rFonts w:ascii="Tahoma" w:hAnsi="Tahoma" w:cs="Tahoma"/>
          <w:sz w:val="24"/>
          <w:szCs w:val="24"/>
        </w:rPr>
        <w:t>Son materia de este capítulo los establecimientos de hospedaje que proporcionen al público alojamiento y otros servicios complementarios mediante el pago de un precio determinado, quedando comprendidos los hoteles, moteles o casas de huéspedes, apartamentos amueblados, campos de casa móviles de turistas y cualquier otro análogo.</w:t>
      </w:r>
    </w:p>
    <w:p w:rsidR="0099079F" w:rsidRDefault="0099079F" w:rsidP="0099079F">
      <w:pPr>
        <w:widowControl w:val="0"/>
        <w:autoSpaceDE w:val="0"/>
        <w:autoSpaceDN w:val="0"/>
        <w:adjustRightInd w:val="0"/>
        <w:spacing w:after="0" w:line="275"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98.-</w:t>
      </w:r>
      <w:r>
        <w:rPr>
          <w:rFonts w:ascii="Times New Roman" w:hAnsi="Times New Roman" w:cs="Times New Roman"/>
          <w:sz w:val="24"/>
          <w:szCs w:val="24"/>
        </w:rPr>
        <w:t xml:space="preserve"> </w:t>
      </w:r>
      <w:r>
        <w:rPr>
          <w:rFonts w:ascii="Tahoma" w:hAnsi="Tahoma" w:cs="Tahoma"/>
          <w:sz w:val="24"/>
          <w:szCs w:val="24"/>
        </w:rPr>
        <w:t>Especialmente en hoteles y moteles se podrán instalar como servicios complementarios, previa autorización del Ayuntamiento, restaurantes con servicio de bar.</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99.-</w:t>
      </w:r>
      <w:r>
        <w:rPr>
          <w:rFonts w:ascii="Times New Roman" w:hAnsi="Times New Roman" w:cs="Times New Roman"/>
          <w:sz w:val="24"/>
          <w:szCs w:val="24"/>
        </w:rPr>
        <w:t xml:space="preserve"> </w:t>
      </w:r>
      <w:r>
        <w:rPr>
          <w:rFonts w:ascii="Tahoma" w:hAnsi="Tahoma" w:cs="Tahoma"/>
          <w:sz w:val="24"/>
          <w:szCs w:val="24"/>
        </w:rPr>
        <w:t>En los hoteles, podrán instalarse cabarets, discotecas, bares, peluquerías, salones de belleza, tintorerías, estacionamientos y en general todos aquellos giros necesarios para la prestación de servicios complementarios a dichos establecimientos, los que quedan sujetos a las disposiciones que fije el Ayuntamiento.</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100.-</w:t>
      </w:r>
      <w:r>
        <w:rPr>
          <w:rFonts w:ascii="Times New Roman" w:hAnsi="Times New Roman" w:cs="Times New Roman"/>
          <w:sz w:val="24"/>
          <w:szCs w:val="24"/>
        </w:rPr>
        <w:t xml:space="preserve"> </w:t>
      </w:r>
      <w:r>
        <w:rPr>
          <w:rFonts w:ascii="Tahoma" w:hAnsi="Tahoma" w:cs="Tahoma"/>
          <w:sz w:val="24"/>
          <w:szCs w:val="24"/>
        </w:rPr>
        <w:t>Los hoteles, moteles, casas de huéspedes y apartamentos amueblados, deberán estar ubicados en edificios construidos o adaptados especialmente para prestar el servicio principal.</w:t>
      </w:r>
    </w:p>
    <w:p w:rsidR="0099079F" w:rsidRDefault="0099079F" w:rsidP="0099079F">
      <w:pPr>
        <w:widowControl w:val="0"/>
        <w:autoSpaceDE w:val="0"/>
        <w:autoSpaceDN w:val="0"/>
        <w:adjustRightInd w:val="0"/>
        <w:spacing w:after="0" w:line="279"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101.-</w:t>
      </w:r>
      <w:r>
        <w:rPr>
          <w:rFonts w:ascii="Times New Roman" w:hAnsi="Times New Roman" w:cs="Times New Roman"/>
          <w:sz w:val="24"/>
          <w:szCs w:val="24"/>
        </w:rPr>
        <w:t xml:space="preserve"> </w:t>
      </w:r>
      <w:r>
        <w:rPr>
          <w:rFonts w:ascii="Tahoma" w:hAnsi="Tahoma" w:cs="Tahoma"/>
          <w:sz w:val="24"/>
          <w:szCs w:val="24"/>
        </w:rPr>
        <w:t>Son obligaciones de los propietarios y administradores de los establecimientos de hospedaje, las siguientes:</w:t>
      </w:r>
    </w:p>
    <w:p w:rsidR="0099079F" w:rsidRDefault="0099079F" w:rsidP="0099079F">
      <w:pPr>
        <w:widowControl w:val="0"/>
        <w:autoSpaceDE w:val="0"/>
        <w:autoSpaceDN w:val="0"/>
        <w:adjustRightInd w:val="0"/>
        <w:spacing w:after="0" w:line="285" w:lineRule="exact"/>
        <w:jc w:val="both"/>
        <w:rPr>
          <w:rFonts w:ascii="Times New Roman" w:hAnsi="Times New Roman" w:cs="Times New Roman"/>
          <w:sz w:val="24"/>
          <w:szCs w:val="24"/>
        </w:rPr>
      </w:pPr>
    </w:p>
    <w:p w:rsidR="0099079F" w:rsidRDefault="0099079F" w:rsidP="00C37BCE">
      <w:pPr>
        <w:widowControl w:val="0"/>
        <w:numPr>
          <w:ilvl w:val="0"/>
          <w:numId w:val="45"/>
        </w:numPr>
        <w:overflowPunct w:val="0"/>
        <w:autoSpaceDE w:val="0"/>
        <w:autoSpaceDN w:val="0"/>
        <w:adjustRightInd w:val="0"/>
        <w:spacing w:after="0" w:line="245" w:lineRule="auto"/>
        <w:ind w:left="721" w:hanging="721"/>
        <w:jc w:val="both"/>
        <w:rPr>
          <w:rFonts w:ascii="Tahoma" w:hAnsi="Tahoma" w:cs="Tahoma"/>
          <w:b/>
          <w:bCs/>
          <w:sz w:val="24"/>
          <w:szCs w:val="24"/>
        </w:rPr>
      </w:pPr>
      <w:r>
        <w:rPr>
          <w:rFonts w:ascii="Tahoma" w:hAnsi="Tahoma" w:cs="Tahoma"/>
          <w:sz w:val="24"/>
          <w:szCs w:val="24"/>
        </w:rPr>
        <w:t xml:space="preserve">Exhibir en lugar visible y con letras legibles las tarifas de hospedaje y servicios complementarios. </w:t>
      </w:r>
    </w:p>
    <w:p w:rsidR="0099079F" w:rsidRDefault="0099079F" w:rsidP="0099079F">
      <w:pPr>
        <w:widowControl w:val="0"/>
        <w:autoSpaceDE w:val="0"/>
        <w:autoSpaceDN w:val="0"/>
        <w:adjustRightInd w:val="0"/>
        <w:spacing w:after="0" w:line="240" w:lineRule="auto"/>
        <w:ind w:left="360"/>
        <w:jc w:val="both"/>
        <w:rPr>
          <w:rFonts w:ascii="Times New Roman" w:hAnsi="Times New Roman" w:cs="Times New Roman"/>
          <w:sz w:val="24"/>
          <w:szCs w:val="24"/>
        </w:rPr>
      </w:pPr>
    </w:p>
    <w:p w:rsidR="0099079F" w:rsidRDefault="0099079F" w:rsidP="00C37BCE">
      <w:pPr>
        <w:widowControl w:val="0"/>
        <w:numPr>
          <w:ilvl w:val="0"/>
          <w:numId w:val="46"/>
        </w:numPr>
        <w:overflowPunct w:val="0"/>
        <w:autoSpaceDE w:val="0"/>
        <w:autoSpaceDN w:val="0"/>
        <w:adjustRightInd w:val="0"/>
        <w:spacing w:after="0" w:line="241" w:lineRule="auto"/>
        <w:ind w:left="721" w:hanging="721"/>
        <w:jc w:val="both"/>
        <w:rPr>
          <w:rFonts w:ascii="Tahoma" w:hAnsi="Tahoma" w:cs="Tahoma"/>
          <w:b/>
          <w:bCs/>
          <w:sz w:val="24"/>
          <w:szCs w:val="24"/>
        </w:rPr>
      </w:pPr>
      <w:r>
        <w:rPr>
          <w:rFonts w:ascii="Tahoma" w:hAnsi="Tahoma" w:cs="Tahoma"/>
          <w:sz w:val="24"/>
          <w:szCs w:val="24"/>
        </w:rPr>
        <w:t xml:space="preserve">Llevar el control de los huéspedes, anotando en libros o tarjetas de registro su nombre, ocupación, procedencia, fecha de entrada, salida y domicilio. En los moteles, el control se llevará por medio de las placas de autos cuando ello sea posible o por el sistema de los hoteles en caso contrario. </w:t>
      </w:r>
    </w:p>
    <w:p w:rsidR="0099079F" w:rsidRDefault="0099079F" w:rsidP="0099079F">
      <w:pPr>
        <w:widowControl w:val="0"/>
        <w:autoSpaceDE w:val="0"/>
        <w:autoSpaceDN w:val="0"/>
        <w:adjustRightInd w:val="0"/>
        <w:spacing w:after="0" w:line="283" w:lineRule="exact"/>
        <w:jc w:val="both"/>
        <w:rPr>
          <w:rFonts w:ascii="Times New Roman" w:hAnsi="Times New Roman" w:cs="Times New Roman"/>
          <w:sz w:val="24"/>
          <w:szCs w:val="24"/>
        </w:rPr>
      </w:pPr>
    </w:p>
    <w:p w:rsidR="0099079F" w:rsidRDefault="0099079F" w:rsidP="00C37BCE">
      <w:pPr>
        <w:widowControl w:val="0"/>
        <w:numPr>
          <w:ilvl w:val="0"/>
          <w:numId w:val="47"/>
        </w:numPr>
        <w:overflowPunct w:val="0"/>
        <w:autoSpaceDE w:val="0"/>
        <w:autoSpaceDN w:val="0"/>
        <w:adjustRightInd w:val="0"/>
        <w:spacing w:after="0" w:line="245" w:lineRule="auto"/>
        <w:ind w:left="721" w:hanging="721"/>
        <w:jc w:val="both"/>
        <w:rPr>
          <w:rFonts w:ascii="Tahoma" w:hAnsi="Tahoma" w:cs="Tahoma"/>
          <w:b/>
          <w:bCs/>
          <w:sz w:val="24"/>
          <w:szCs w:val="24"/>
        </w:rPr>
      </w:pPr>
      <w:r>
        <w:rPr>
          <w:rFonts w:ascii="Tahoma" w:hAnsi="Tahoma" w:cs="Tahoma"/>
          <w:sz w:val="24"/>
          <w:szCs w:val="24"/>
        </w:rPr>
        <w:t xml:space="preserve">Colocar en un lugar visible de la administración y casa habitación, un ejemplar del reglamento interior del establecimiento. </w:t>
      </w:r>
    </w:p>
    <w:p w:rsidR="0099079F" w:rsidRDefault="0099079F" w:rsidP="0099079F">
      <w:pPr>
        <w:widowControl w:val="0"/>
        <w:autoSpaceDE w:val="0"/>
        <w:autoSpaceDN w:val="0"/>
        <w:adjustRightInd w:val="0"/>
        <w:spacing w:after="0" w:line="269" w:lineRule="exact"/>
        <w:jc w:val="both"/>
        <w:rPr>
          <w:rFonts w:ascii="Times New Roman" w:hAnsi="Times New Roman" w:cs="Times New Roman"/>
          <w:sz w:val="24"/>
          <w:szCs w:val="24"/>
        </w:rPr>
      </w:pPr>
    </w:p>
    <w:p w:rsidR="0099079F" w:rsidRDefault="0099079F" w:rsidP="0099079F">
      <w:pPr>
        <w:widowControl w:val="0"/>
        <w:tabs>
          <w:tab w:val="left" w:pos="700"/>
        </w:tabs>
        <w:overflowPunct w:val="0"/>
        <w:autoSpaceDE w:val="0"/>
        <w:autoSpaceDN w:val="0"/>
        <w:adjustRightInd w:val="0"/>
        <w:spacing w:after="0" w:line="245" w:lineRule="auto"/>
        <w:ind w:left="721" w:hanging="720"/>
        <w:jc w:val="both"/>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Dar aviso a las Autoridades competentes de los presuntos responsables de los delitos cometidos en el interior del establecimiento.</w:t>
      </w:r>
    </w:p>
    <w:p w:rsidR="0099079F" w:rsidRDefault="0099079F" w:rsidP="0099079F">
      <w:pPr>
        <w:widowControl w:val="0"/>
        <w:autoSpaceDE w:val="0"/>
        <w:autoSpaceDN w:val="0"/>
        <w:adjustRightInd w:val="0"/>
        <w:spacing w:after="0" w:line="285" w:lineRule="exact"/>
        <w:jc w:val="both"/>
        <w:rPr>
          <w:rFonts w:ascii="Times New Roman" w:hAnsi="Times New Roman" w:cs="Times New Roman"/>
          <w:sz w:val="24"/>
          <w:szCs w:val="24"/>
        </w:rPr>
      </w:pPr>
    </w:p>
    <w:p w:rsidR="0099079F" w:rsidRDefault="0099079F" w:rsidP="00C37BCE">
      <w:pPr>
        <w:widowControl w:val="0"/>
        <w:numPr>
          <w:ilvl w:val="0"/>
          <w:numId w:val="48"/>
        </w:numPr>
        <w:overflowPunct w:val="0"/>
        <w:autoSpaceDE w:val="0"/>
        <w:autoSpaceDN w:val="0"/>
        <w:adjustRightInd w:val="0"/>
        <w:spacing w:after="0" w:line="242" w:lineRule="auto"/>
        <w:ind w:left="721" w:hanging="721"/>
        <w:jc w:val="both"/>
        <w:rPr>
          <w:rFonts w:ascii="Tahoma" w:hAnsi="Tahoma" w:cs="Tahoma"/>
          <w:b/>
          <w:bCs/>
          <w:sz w:val="24"/>
          <w:szCs w:val="24"/>
        </w:rPr>
      </w:pPr>
      <w:r>
        <w:rPr>
          <w:rFonts w:ascii="Tahoma" w:hAnsi="Tahoma" w:cs="Tahoma"/>
          <w:sz w:val="24"/>
          <w:szCs w:val="24"/>
        </w:rPr>
        <w:t xml:space="preserve">Dar aviso a las Autoridades competentes del fallecimiento de personas dentro de su giro, tratándose de huéspedes apoyar a la autoridad competente con la información que se le requiere y poner a disposición el equipaje del </w:t>
      </w:r>
      <w:r>
        <w:rPr>
          <w:rFonts w:ascii="Tahoma" w:hAnsi="Tahoma" w:cs="Tahoma"/>
          <w:sz w:val="24"/>
          <w:szCs w:val="24"/>
        </w:rPr>
        <w:lastRenderedPageBreak/>
        <w:t xml:space="preserve">fallecido. </w:t>
      </w:r>
    </w:p>
    <w:p w:rsidR="0099079F" w:rsidRDefault="0099079F" w:rsidP="0099079F">
      <w:pPr>
        <w:widowControl w:val="0"/>
        <w:autoSpaceDE w:val="0"/>
        <w:autoSpaceDN w:val="0"/>
        <w:adjustRightInd w:val="0"/>
        <w:spacing w:after="0" w:line="273" w:lineRule="exact"/>
        <w:jc w:val="both"/>
        <w:rPr>
          <w:rFonts w:ascii="Times New Roman" w:hAnsi="Times New Roman" w:cs="Times New Roman"/>
          <w:sz w:val="24"/>
          <w:szCs w:val="24"/>
        </w:rPr>
      </w:pPr>
    </w:p>
    <w:p w:rsidR="0099079F" w:rsidRDefault="0099079F" w:rsidP="0099079F">
      <w:pPr>
        <w:widowControl w:val="0"/>
        <w:tabs>
          <w:tab w:val="left" w:pos="700"/>
        </w:tabs>
        <w:overflowPunct w:val="0"/>
        <w:autoSpaceDE w:val="0"/>
        <w:autoSpaceDN w:val="0"/>
        <w:adjustRightInd w:val="0"/>
        <w:spacing w:after="0" w:line="245" w:lineRule="auto"/>
        <w:ind w:left="721" w:hanging="720"/>
        <w:jc w:val="both"/>
        <w:rPr>
          <w:rFonts w:ascii="Times New Roman" w:hAnsi="Times New Roman" w:cs="Times New Roman"/>
          <w:sz w:val="24"/>
          <w:szCs w:val="24"/>
        </w:rPr>
      </w:pPr>
      <w:r>
        <w:rPr>
          <w:rFonts w:ascii="Tahoma" w:hAnsi="Tahoma" w:cs="Tahoma"/>
          <w:b/>
          <w:bCs/>
          <w:sz w:val="24"/>
          <w:szCs w:val="24"/>
        </w:rPr>
        <w:t>VI.</w:t>
      </w:r>
      <w:r>
        <w:rPr>
          <w:rFonts w:ascii="Times New Roman" w:hAnsi="Times New Roman" w:cs="Times New Roman"/>
          <w:sz w:val="24"/>
          <w:szCs w:val="24"/>
        </w:rPr>
        <w:tab/>
      </w:r>
      <w:r>
        <w:rPr>
          <w:rFonts w:ascii="Tahoma" w:hAnsi="Tahoma" w:cs="Tahoma"/>
          <w:sz w:val="24"/>
          <w:szCs w:val="24"/>
        </w:rPr>
        <w:t>Solicitar en caso de urgencia los Servicios Médicos Públicos o particulares profesionistas.</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99079F">
      <w:pPr>
        <w:widowControl w:val="0"/>
        <w:tabs>
          <w:tab w:val="left" w:pos="700"/>
        </w:tabs>
        <w:overflowPunct w:val="0"/>
        <w:autoSpaceDE w:val="0"/>
        <w:autoSpaceDN w:val="0"/>
        <w:adjustRightInd w:val="0"/>
        <w:spacing w:after="0" w:line="245" w:lineRule="auto"/>
        <w:ind w:left="721" w:hanging="720"/>
        <w:jc w:val="both"/>
        <w:rPr>
          <w:rFonts w:ascii="Times New Roman" w:hAnsi="Times New Roman" w:cs="Times New Roman"/>
          <w:sz w:val="24"/>
          <w:szCs w:val="24"/>
        </w:rPr>
      </w:pPr>
      <w:r>
        <w:rPr>
          <w:rFonts w:ascii="Tahoma" w:hAnsi="Tahoma" w:cs="Tahoma"/>
          <w:b/>
          <w:bCs/>
          <w:sz w:val="24"/>
          <w:szCs w:val="24"/>
        </w:rPr>
        <w:t>VII.</w:t>
      </w:r>
      <w:r>
        <w:rPr>
          <w:rFonts w:ascii="Times New Roman" w:hAnsi="Times New Roman" w:cs="Times New Roman"/>
          <w:sz w:val="24"/>
          <w:szCs w:val="24"/>
        </w:rPr>
        <w:tab/>
      </w:r>
      <w:r>
        <w:rPr>
          <w:rFonts w:ascii="Tahoma" w:hAnsi="Tahoma" w:cs="Tahoma"/>
          <w:sz w:val="24"/>
          <w:szCs w:val="24"/>
        </w:rPr>
        <w:t>Garantizar la seguridad de los valores que se entreguen para su guarda en las cajas del establecimiento.</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99079F">
      <w:pPr>
        <w:widowControl w:val="0"/>
        <w:overflowPunct w:val="0"/>
        <w:autoSpaceDE w:val="0"/>
        <w:autoSpaceDN w:val="0"/>
        <w:adjustRightInd w:val="0"/>
        <w:spacing w:after="0" w:line="245" w:lineRule="auto"/>
        <w:ind w:left="721" w:hanging="720"/>
        <w:jc w:val="both"/>
        <w:rPr>
          <w:rFonts w:ascii="Times New Roman" w:hAnsi="Times New Roman" w:cs="Times New Roman"/>
          <w:sz w:val="24"/>
          <w:szCs w:val="24"/>
        </w:rPr>
      </w:pPr>
      <w:r>
        <w:rPr>
          <w:rFonts w:ascii="Tahoma" w:hAnsi="Tahoma" w:cs="Tahoma"/>
          <w:b/>
          <w:bCs/>
          <w:sz w:val="24"/>
          <w:szCs w:val="24"/>
        </w:rPr>
        <w:t xml:space="preserve">VIII. </w:t>
      </w:r>
      <w:r>
        <w:rPr>
          <w:rFonts w:ascii="Tahoma" w:hAnsi="Tahoma" w:cs="Tahoma"/>
          <w:sz w:val="24"/>
          <w:szCs w:val="24"/>
        </w:rPr>
        <w:t>Contar y mantener en buen estado el equipo necesario para prevenir y</w:t>
      </w:r>
      <w:r>
        <w:rPr>
          <w:rFonts w:ascii="Tahoma" w:hAnsi="Tahoma" w:cs="Tahoma"/>
          <w:b/>
          <w:bCs/>
          <w:sz w:val="24"/>
          <w:szCs w:val="24"/>
        </w:rPr>
        <w:t xml:space="preserve"> </w:t>
      </w:r>
      <w:r>
        <w:rPr>
          <w:rFonts w:ascii="Tahoma" w:hAnsi="Tahoma" w:cs="Tahoma"/>
          <w:sz w:val="24"/>
          <w:szCs w:val="24"/>
        </w:rPr>
        <w:t>combatir siniestros a juicio de la Unidad Municipal de Protección Civil y bomberos.</w:t>
      </w:r>
    </w:p>
    <w:p w:rsidR="0099079F" w:rsidRDefault="0099079F" w:rsidP="0099079F">
      <w:pPr>
        <w:widowControl w:val="0"/>
        <w:autoSpaceDE w:val="0"/>
        <w:autoSpaceDN w:val="0"/>
        <w:adjustRightInd w:val="0"/>
        <w:spacing w:after="0" w:line="27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102.-</w:t>
      </w:r>
      <w:r>
        <w:rPr>
          <w:rFonts w:ascii="Times New Roman" w:hAnsi="Times New Roman" w:cs="Times New Roman"/>
          <w:sz w:val="24"/>
          <w:szCs w:val="24"/>
        </w:rPr>
        <w:t xml:space="preserve"> </w:t>
      </w:r>
      <w:r>
        <w:rPr>
          <w:rFonts w:ascii="Tahoma" w:hAnsi="Tahoma" w:cs="Tahoma"/>
          <w:sz w:val="24"/>
          <w:szCs w:val="24"/>
        </w:rPr>
        <w:t>Son obligaciones de los huéspedes:</w:t>
      </w:r>
    </w:p>
    <w:p w:rsidR="0099079F" w:rsidRDefault="0099079F" w:rsidP="0099079F">
      <w:pPr>
        <w:widowControl w:val="0"/>
        <w:autoSpaceDE w:val="0"/>
        <w:autoSpaceDN w:val="0"/>
        <w:adjustRightInd w:val="0"/>
        <w:spacing w:after="0" w:line="283" w:lineRule="exact"/>
        <w:jc w:val="both"/>
        <w:rPr>
          <w:rFonts w:ascii="Times New Roman" w:hAnsi="Times New Roman" w:cs="Times New Roman"/>
          <w:sz w:val="24"/>
          <w:szCs w:val="24"/>
        </w:rPr>
      </w:pPr>
    </w:p>
    <w:p w:rsidR="0099079F" w:rsidRDefault="0099079F" w:rsidP="00C37BCE">
      <w:pPr>
        <w:widowControl w:val="0"/>
        <w:numPr>
          <w:ilvl w:val="0"/>
          <w:numId w:val="49"/>
        </w:numPr>
        <w:overflowPunct w:val="0"/>
        <w:autoSpaceDE w:val="0"/>
        <w:autoSpaceDN w:val="0"/>
        <w:adjustRightInd w:val="0"/>
        <w:spacing w:after="0" w:line="243" w:lineRule="auto"/>
        <w:ind w:left="721" w:hanging="721"/>
        <w:jc w:val="both"/>
        <w:rPr>
          <w:rFonts w:ascii="Tahoma" w:hAnsi="Tahoma" w:cs="Tahoma"/>
          <w:b/>
          <w:bCs/>
          <w:sz w:val="24"/>
          <w:szCs w:val="24"/>
        </w:rPr>
      </w:pPr>
      <w:r>
        <w:rPr>
          <w:rFonts w:ascii="Tahoma" w:hAnsi="Tahoma" w:cs="Tahoma"/>
          <w:sz w:val="24"/>
          <w:szCs w:val="24"/>
        </w:rPr>
        <w:t xml:space="preserve">Poner en conocimiento de los dueños o encargados de los establecimientos y de las Autoridades, las irregularidades graves que adviertan. </w:t>
      </w:r>
    </w:p>
    <w:p w:rsidR="0099079F" w:rsidRDefault="0099079F" w:rsidP="0099079F">
      <w:pPr>
        <w:widowControl w:val="0"/>
        <w:autoSpaceDE w:val="0"/>
        <w:autoSpaceDN w:val="0"/>
        <w:adjustRightInd w:val="0"/>
        <w:spacing w:after="0" w:line="282" w:lineRule="exact"/>
        <w:jc w:val="both"/>
        <w:rPr>
          <w:rFonts w:ascii="Times New Roman" w:hAnsi="Times New Roman" w:cs="Times New Roman"/>
          <w:sz w:val="24"/>
          <w:szCs w:val="24"/>
        </w:rPr>
      </w:pPr>
    </w:p>
    <w:p w:rsidR="0099079F" w:rsidRDefault="0099079F" w:rsidP="00C37BCE">
      <w:pPr>
        <w:widowControl w:val="0"/>
        <w:numPr>
          <w:ilvl w:val="0"/>
          <w:numId w:val="50"/>
        </w:numPr>
        <w:overflowPunct w:val="0"/>
        <w:autoSpaceDE w:val="0"/>
        <w:autoSpaceDN w:val="0"/>
        <w:adjustRightInd w:val="0"/>
        <w:spacing w:after="0" w:line="245" w:lineRule="auto"/>
        <w:ind w:left="721" w:hanging="721"/>
        <w:jc w:val="both"/>
        <w:rPr>
          <w:rFonts w:ascii="Tahoma" w:hAnsi="Tahoma" w:cs="Tahoma"/>
          <w:b/>
          <w:bCs/>
          <w:sz w:val="24"/>
          <w:szCs w:val="24"/>
        </w:rPr>
      </w:pPr>
      <w:r>
        <w:rPr>
          <w:rFonts w:ascii="Tahoma" w:hAnsi="Tahoma" w:cs="Tahoma"/>
          <w:sz w:val="24"/>
          <w:szCs w:val="24"/>
        </w:rPr>
        <w:t xml:space="preserve">Proporcionar a los propietarios o administradores del giro, los datos que permitan lo dispuesto en la fracción II del artículo anterior. </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C37BCE">
      <w:pPr>
        <w:widowControl w:val="0"/>
        <w:numPr>
          <w:ilvl w:val="0"/>
          <w:numId w:val="51"/>
        </w:numPr>
        <w:overflowPunct w:val="0"/>
        <w:autoSpaceDE w:val="0"/>
        <w:autoSpaceDN w:val="0"/>
        <w:adjustRightInd w:val="0"/>
        <w:spacing w:after="0" w:line="240" w:lineRule="auto"/>
        <w:ind w:left="721" w:hanging="721"/>
        <w:jc w:val="both"/>
        <w:rPr>
          <w:rFonts w:ascii="Tahoma" w:hAnsi="Tahoma" w:cs="Tahoma"/>
          <w:b/>
          <w:bCs/>
          <w:sz w:val="24"/>
          <w:szCs w:val="24"/>
        </w:rPr>
      </w:pPr>
      <w:r>
        <w:rPr>
          <w:rFonts w:ascii="Tahoma" w:hAnsi="Tahoma" w:cs="Tahoma"/>
          <w:sz w:val="24"/>
          <w:szCs w:val="24"/>
        </w:rPr>
        <w:t xml:space="preserve">Cumplir con el reglamento interior del establecimiento. </w:t>
      </w:r>
    </w:p>
    <w:p w:rsidR="0099079F" w:rsidRDefault="0099079F" w:rsidP="0099079F">
      <w:pPr>
        <w:widowControl w:val="0"/>
        <w:autoSpaceDE w:val="0"/>
        <w:autoSpaceDN w:val="0"/>
        <w:adjustRightInd w:val="0"/>
        <w:spacing w:after="0" w:line="278" w:lineRule="exact"/>
        <w:jc w:val="both"/>
        <w:rPr>
          <w:rFonts w:ascii="Times New Roman" w:hAnsi="Times New Roman" w:cs="Times New Roman"/>
          <w:sz w:val="24"/>
          <w:szCs w:val="24"/>
        </w:rPr>
      </w:pPr>
    </w:p>
    <w:p w:rsidR="0099079F" w:rsidRDefault="0099079F" w:rsidP="0099079F">
      <w:pPr>
        <w:widowControl w:val="0"/>
        <w:tabs>
          <w:tab w:val="left" w:pos="700"/>
        </w:tabs>
        <w:overflowPunct w:val="0"/>
        <w:autoSpaceDE w:val="0"/>
        <w:autoSpaceDN w:val="0"/>
        <w:adjustRightInd w:val="0"/>
        <w:spacing w:after="0" w:line="247" w:lineRule="auto"/>
        <w:ind w:left="721" w:hanging="720"/>
        <w:jc w:val="both"/>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Pagar el importe del hospedaje y de los servicios complementarios que se reciban.</w:t>
      </w:r>
    </w:p>
    <w:p w:rsidR="0099079F" w:rsidRDefault="0099079F" w:rsidP="0099079F">
      <w:pPr>
        <w:widowControl w:val="0"/>
        <w:autoSpaceDE w:val="0"/>
        <w:autoSpaceDN w:val="0"/>
        <w:adjustRightInd w:val="0"/>
        <w:spacing w:after="0" w:line="2" w:lineRule="exact"/>
        <w:jc w:val="both"/>
        <w:rPr>
          <w:rFonts w:ascii="Times New Roman" w:hAnsi="Times New Roman" w:cs="Times New Roman"/>
          <w:sz w:val="24"/>
          <w:szCs w:val="24"/>
        </w:rPr>
      </w:pPr>
    </w:p>
    <w:p w:rsidR="0099079F" w:rsidRDefault="0099079F" w:rsidP="00C37BCE">
      <w:pPr>
        <w:widowControl w:val="0"/>
        <w:numPr>
          <w:ilvl w:val="0"/>
          <w:numId w:val="52"/>
        </w:numPr>
        <w:overflowPunct w:val="0"/>
        <w:autoSpaceDE w:val="0"/>
        <w:autoSpaceDN w:val="0"/>
        <w:adjustRightInd w:val="0"/>
        <w:spacing w:after="0" w:line="238" w:lineRule="auto"/>
        <w:ind w:left="721" w:hanging="721"/>
        <w:jc w:val="both"/>
        <w:rPr>
          <w:rFonts w:ascii="Tahoma" w:hAnsi="Tahoma" w:cs="Tahoma"/>
          <w:b/>
          <w:bCs/>
          <w:sz w:val="24"/>
          <w:szCs w:val="24"/>
        </w:rPr>
      </w:pPr>
      <w:r>
        <w:rPr>
          <w:rFonts w:ascii="Tahoma" w:hAnsi="Tahoma" w:cs="Tahoma"/>
          <w:sz w:val="24"/>
          <w:szCs w:val="24"/>
        </w:rPr>
        <w:t xml:space="preserve">En casas de huéspedes, poner en conocimiento del administrador sus ausencias cuando las mismas se prolonguen por más de 72 horas. </w:t>
      </w:r>
    </w:p>
    <w:p w:rsidR="0099079F" w:rsidRDefault="0099079F" w:rsidP="0099079F">
      <w:pPr>
        <w:widowControl w:val="0"/>
        <w:autoSpaceDE w:val="0"/>
        <w:autoSpaceDN w:val="0"/>
        <w:adjustRightInd w:val="0"/>
        <w:spacing w:after="0" w:line="240" w:lineRule="auto"/>
        <w:ind w:left="360"/>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441"/>
        <w:jc w:val="both"/>
        <w:rPr>
          <w:rFonts w:ascii="Times New Roman" w:hAnsi="Times New Roman" w:cs="Times New Roman"/>
          <w:sz w:val="24"/>
          <w:szCs w:val="24"/>
        </w:rPr>
      </w:pPr>
      <w:r>
        <w:rPr>
          <w:rFonts w:ascii="Tahoma" w:hAnsi="Tahoma" w:cs="Tahoma"/>
          <w:b/>
          <w:bCs/>
          <w:sz w:val="24"/>
          <w:szCs w:val="24"/>
        </w:rPr>
        <w:t>CAPÍTULO IV</w:t>
      </w:r>
    </w:p>
    <w:p w:rsidR="0099079F" w:rsidRDefault="0099079F" w:rsidP="0099079F">
      <w:pPr>
        <w:widowControl w:val="0"/>
        <w:autoSpaceDE w:val="0"/>
        <w:autoSpaceDN w:val="0"/>
        <w:adjustRightInd w:val="0"/>
        <w:spacing w:after="0" w:line="14"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401"/>
        <w:jc w:val="both"/>
        <w:rPr>
          <w:rFonts w:ascii="Times New Roman" w:hAnsi="Times New Roman" w:cs="Times New Roman"/>
          <w:sz w:val="24"/>
          <w:szCs w:val="24"/>
        </w:rPr>
      </w:pPr>
      <w:r>
        <w:rPr>
          <w:rFonts w:ascii="Tahoma" w:hAnsi="Tahoma" w:cs="Tahoma"/>
          <w:b/>
          <w:bCs/>
          <w:sz w:val="24"/>
          <w:szCs w:val="24"/>
        </w:rPr>
        <w:t>DEL SERVICIO PÚBLICO DE ESTACIONAMIENTO DE VEHÍCULOS</w:t>
      </w:r>
    </w:p>
    <w:p w:rsidR="0099079F" w:rsidRDefault="0099079F" w:rsidP="0099079F">
      <w:pPr>
        <w:widowControl w:val="0"/>
        <w:autoSpaceDE w:val="0"/>
        <w:autoSpaceDN w:val="0"/>
        <w:adjustRightInd w:val="0"/>
        <w:spacing w:after="0" w:line="20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365"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103.-</w:t>
      </w:r>
      <w:r>
        <w:rPr>
          <w:rFonts w:ascii="Times New Roman" w:hAnsi="Times New Roman" w:cs="Times New Roman"/>
          <w:sz w:val="24"/>
          <w:szCs w:val="24"/>
        </w:rPr>
        <w:t xml:space="preserve"> </w:t>
      </w:r>
      <w:r>
        <w:rPr>
          <w:rFonts w:ascii="Tahoma" w:hAnsi="Tahoma" w:cs="Tahoma"/>
          <w:sz w:val="24"/>
          <w:szCs w:val="24"/>
        </w:rPr>
        <w:t>Se considera servicio público de estacionamiento de vehículos la prestación de espacio para estacionar vehículos, tanto en la vía pública y sitios públicos, como el que se preste por particular a través de la concesión que al efecto se les otorgue.</w:t>
      </w:r>
    </w:p>
    <w:p w:rsidR="0099079F" w:rsidRDefault="0099079F" w:rsidP="0099079F">
      <w:pPr>
        <w:widowControl w:val="0"/>
        <w:autoSpaceDE w:val="0"/>
        <w:autoSpaceDN w:val="0"/>
        <w:adjustRightInd w:val="0"/>
        <w:spacing w:after="0" w:line="28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104.-</w:t>
      </w:r>
      <w:r>
        <w:rPr>
          <w:rFonts w:ascii="Times New Roman" w:hAnsi="Times New Roman" w:cs="Times New Roman"/>
          <w:sz w:val="24"/>
          <w:szCs w:val="24"/>
        </w:rPr>
        <w:t xml:space="preserve"> </w:t>
      </w:r>
      <w:r>
        <w:rPr>
          <w:rFonts w:ascii="Tahoma" w:hAnsi="Tahoma" w:cs="Tahoma"/>
          <w:sz w:val="24"/>
          <w:szCs w:val="24"/>
        </w:rPr>
        <w:t>El servicio público de estacionamiento se regulará por el Reglamento de la materia, las disposiciones de este Reglamento y las que el Cabildo determine tendientes al mejoramiento y control del servicio.</w:t>
      </w:r>
    </w:p>
    <w:p w:rsidR="0099079F" w:rsidRDefault="0099079F" w:rsidP="0099079F">
      <w:pPr>
        <w:widowControl w:val="0"/>
        <w:autoSpaceDE w:val="0"/>
        <w:autoSpaceDN w:val="0"/>
        <w:adjustRightInd w:val="0"/>
        <w:spacing w:after="0" w:line="20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367"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501"/>
        <w:jc w:val="both"/>
        <w:rPr>
          <w:rFonts w:ascii="Times New Roman" w:hAnsi="Times New Roman" w:cs="Times New Roman"/>
          <w:sz w:val="24"/>
          <w:szCs w:val="24"/>
        </w:rPr>
      </w:pPr>
      <w:r>
        <w:rPr>
          <w:rFonts w:ascii="Tahoma" w:hAnsi="Tahoma" w:cs="Tahoma"/>
          <w:b/>
          <w:bCs/>
          <w:sz w:val="24"/>
          <w:szCs w:val="24"/>
        </w:rPr>
        <w:t>CAPÍTULO V</w:t>
      </w:r>
    </w:p>
    <w:p w:rsidR="0099079F" w:rsidRDefault="0099079F" w:rsidP="0099079F">
      <w:pPr>
        <w:widowControl w:val="0"/>
        <w:autoSpaceDE w:val="0"/>
        <w:autoSpaceDN w:val="0"/>
        <w:adjustRightInd w:val="0"/>
        <w:spacing w:after="0" w:line="14"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581"/>
        <w:jc w:val="both"/>
        <w:rPr>
          <w:rFonts w:ascii="Times New Roman" w:hAnsi="Times New Roman" w:cs="Times New Roman"/>
          <w:sz w:val="24"/>
          <w:szCs w:val="24"/>
        </w:rPr>
      </w:pPr>
      <w:r>
        <w:rPr>
          <w:rFonts w:ascii="Tahoma" w:hAnsi="Tahoma" w:cs="Tahoma"/>
          <w:b/>
          <w:bCs/>
          <w:sz w:val="24"/>
          <w:szCs w:val="24"/>
        </w:rPr>
        <w:t>DE LOS TALLERES DE REPARACIÓN, LAVADO Y SERVICIO DE</w:t>
      </w:r>
    </w:p>
    <w:p w:rsidR="0099079F" w:rsidRDefault="0099079F" w:rsidP="0099079F">
      <w:pPr>
        <w:widowControl w:val="0"/>
        <w:autoSpaceDE w:val="0"/>
        <w:autoSpaceDN w:val="0"/>
        <w:adjustRightInd w:val="0"/>
        <w:spacing w:after="0" w:line="238" w:lineRule="auto"/>
        <w:ind w:left="1641"/>
        <w:jc w:val="both"/>
        <w:rPr>
          <w:rFonts w:ascii="Times New Roman" w:hAnsi="Times New Roman" w:cs="Times New Roman"/>
          <w:sz w:val="24"/>
          <w:szCs w:val="24"/>
        </w:rPr>
      </w:pPr>
      <w:r>
        <w:rPr>
          <w:rFonts w:ascii="Tahoma" w:hAnsi="Tahoma" w:cs="Tahoma"/>
          <w:b/>
          <w:bCs/>
          <w:sz w:val="24"/>
          <w:szCs w:val="24"/>
        </w:rPr>
        <w:t>VEHÍCULOS AUTOMOTRICES Y SIMILARES.</w:t>
      </w:r>
    </w:p>
    <w:p w:rsidR="0099079F" w:rsidRDefault="0099079F" w:rsidP="0099079F">
      <w:pPr>
        <w:widowControl w:val="0"/>
        <w:autoSpaceDE w:val="0"/>
        <w:autoSpaceDN w:val="0"/>
        <w:adjustRightInd w:val="0"/>
        <w:spacing w:after="0" w:line="20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364"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105.-</w:t>
      </w:r>
      <w:r>
        <w:rPr>
          <w:rFonts w:ascii="Times New Roman" w:hAnsi="Times New Roman" w:cs="Times New Roman"/>
          <w:sz w:val="24"/>
          <w:szCs w:val="24"/>
        </w:rPr>
        <w:t xml:space="preserve"> </w:t>
      </w:r>
      <w:r>
        <w:rPr>
          <w:rFonts w:ascii="Tahoma" w:hAnsi="Tahoma" w:cs="Tahoma"/>
          <w:sz w:val="24"/>
          <w:szCs w:val="24"/>
        </w:rPr>
        <w:t xml:space="preserve">Queda prohibido a los propietarios, administradores o encargados </w:t>
      </w:r>
      <w:r>
        <w:rPr>
          <w:rFonts w:ascii="Tahoma" w:hAnsi="Tahoma" w:cs="Tahoma"/>
          <w:sz w:val="24"/>
          <w:szCs w:val="24"/>
        </w:rPr>
        <w:lastRenderedPageBreak/>
        <w:t>de estos giros:</w:t>
      </w:r>
    </w:p>
    <w:p w:rsidR="0099079F" w:rsidRDefault="0099079F" w:rsidP="0099079F">
      <w:pPr>
        <w:widowControl w:val="0"/>
        <w:autoSpaceDE w:val="0"/>
        <w:autoSpaceDN w:val="0"/>
        <w:adjustRightInd w:val="0"/>
        <w:spacing w:after="0" w:line="282" w:lineRule="exact"/>
        <w:jc w:val="both"/>
        <w:rPr>
          <w:rFonts w:ascii="Times New Roman" w:hAnsi="Times New Roman" w:cs="Times New Roman"/>
          <w:sz w:val="24"/>
          <w:szCs w:val="24"/>
        </w:rPr>
      </w:pPr>
    </w:p>
    <w:p w:rsidR="0099079F" w:rsidRDefault="0099079F" w:rsidP="00C37BCE">
      <w:pPr>
        <w:widowControl w:val="0"/>
        <w:numPr>
          <w:ilvl w:val="0"/>
          <w:numId w:val="53"/>
        </w:numPr>
        <w:overflowPunct w:val="0"/>
        <w:autoSpaceDE w:val="0"/>
        <w:autoSpaceDN w:val="0"/>
        <w:adjustRightInd w:val="0"/>
        <w:spacing w:after="0" w:line="240" w:lineRule="auto"/>
        <w:ind w:left="721" w:hanging="721"/>
        <w:jc w:val="both"/>
        <w:rPr>
          <w:rFonts w:ascii="Tahoma" w:hAnsi="Tahoma" w:cs="Tahoma"/>
          <w:b/>
          <w:bCs/>
          <w:sz w:val="24"/>
          <w:szCs w:val="24"/>
        </w:rPr>
      </w:pPr>
      <w:r>
        <w:rPr>
          <w:rFonts w:ascii="Tahoma" w:hAnsi="Tahoma" w:cs="Tahoma"/>
          <w:sz w:val="24"/>
          <w:szCs w:val="24"/>
        </w:rPr>
        <w:t xml:space="preserve">Recibir vehículos u otros objetos para cualquier servicio en la vía pública. </w:t>
      </w:r>
    </w:p>
    <w:p w:rsidR="0099079F" w:rsidRDefault="0099079F" w:rsidP="0099079F">
      <w:pPr>
        <w:widowControl w:val="0"/>
        <w:autoSpaceDE w:val="0"/>
        <w:autoSpaceDN w:val="0"/>
        <w:adjustRightInd w:val="0"/>
        <w:spacing w:after="0" w:line="286" w:lineRule="exact"/>
        <w:jc w:val="both"/>
        <w:rPr>
          <w:rFonts w:ascii="Times New Roman" w:hAnsi="Times New Roman" w:cs="Times New Roman"/>
          <w:sz w:val="24"/>
          <w:szCs w:val="24"/>
        </w:rPr>
      </w:pPr>
    </w:p>
    <w:p w:rsidR="0099079F" w:rsidRDefault="0099079F" w:rsidP="00C37BCE">
      <w:pPr>
        <w:widowControl w:val="0"/>
        <w:numPr>
          <w:ilvl w:val="0"/>
          <w:numId w:val="54"/>
        </w:numPr>
        <w:overflowPunct w:val="0"/>
        <w:autoSpaceDE w:val="0"/>
        <w:autoSpaceDN w:val="0"/>
        <w:adjustRightInd w:val="0"/>
        <w:spacing w:after="0" w:line="249" w:lineRule="auto"/>
        <w:ind w:left="721" w:hanging="721"/>
        <w:jc w:val="both"/>
        <w:rPr>
          <w:rFonts w:ascii="Tahoma" w:hAnsi="Tahoma" w:cs="Tahoma"/>
          <w:b/>
          <w:bCs/>
          <w:sz w:val="24"/>
          <w:szCs w:val="24"/>
        </w:rPr>
      </w:pPr>
      <w:r>
        <w:rPr>
          <w:rFonts w:ascii="Tahoma" w:hAnsi="Tahoma" w:cs="Tahoma"/>
          <w:sz w:val="24"/>
          <w:szCs w:val="24"/>
        </w:rPr>
        <w:t xml:space="preserve">Ocupar la vía pública para el desempeño de alguno de los trabajos para los que fueren autorizados. </w:t>
      </w:r>
    </w:p>
    <w:p w:rsidR="0099079F" w:rsidRDefault="0099079F" w:rsidP="0099079F">
      <w:pPr>
        <w:widowControl w:val="0"/>
        <w:autoSpaceDE w:val="0"/>
        <w:autoSpaceDN w:val="0"/>
        <w:adjustRightInd w:val="0"/>
        <w:spacing w:after="0" w:line="272" w:lineRule="exact"/>
        <w:jc w:val="both"/>
        <w:rPr>
          <w:rFonts w:ascii="Times New Roman" w:hAnsi="Times New Roman" w:cs="Times New Roman"/>
          <w:sz w:val="24"/>
          <w:szCs w:val="24"/>
        </w:rPr>
      </w:pPr>
    </w:p>
    <w:p w:rsidR="0099079F" w:rsidRDefault="0099079F" w:rsidP="00C37BCE">
      <w:pPr>
        <w:widowControl w:val="0"/>
        <w:numPr>
          <w:ilvl w:val="0"/>
          <w:numId w:val="55"/>
        </w:numPr>
        <w:overflowPunct w:val="0"/>
        <w:autoSpaceDE w:val="0"/>
        <w:autoSpaceDN w:val="0"/>
        <w:adjustRightInd w:val="0"/>
        <w:spacing w:after="0" w:line="241" w:lineRule="auto"/>
        <w:ind w:left="721" w:hanging="721"/>
        <w:jc w:val="both"/>
        <w:rPr>
          <w:rFonts w:ascii="Tahoma" w:hAnsi="Tahoma" w:cs="Tahoma"/>
          <w:b/>
          <w:bCs/>
          <w:sz w:val="24"/>
          <w:szCs w:val="24"/>
        </w:rPr>
      </w:pPr>
      <w:r>
        <w:rPr>
          <w:rFonts w:ascii="Tahoma" w:hAnsi="Tahoma" w:cs="Tahoma"/>
          <w:sz w:val="24"/>
          <w:szCs w:val="24"/>
        </w:rPr>
        <w:t xml:space="preserve">Ocupar por cualquier concepto la acera de circulación de peatones con los vehículos y otros objetos que requieran los servicios del establecimiento. </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tabs>
          <w:tab w:val="left" w:pos="700"/>
        </w:tabs>
        <w:overflowPunct w:val="0"/>
        <w:autoSpaceDE w:val="0"/>
        <w:autoSpaceDN w:val="0"/>
        <w:adjustRightInd w:val="0"/>
        <w:spacing w:after="0" w:line="245" w:lineRule="auto"/>
        <w:ind w:left="721" w:hanging="720"/>
        <w:jc w:val="both"/>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Causar ruidos o producir substancias contaminantes que puedan causar daños a las personas o a sus bienes.</w:t>
      </w:r>
    </w:p>
    <w:p w:rsidR="0099079F" w:rsidRDefault="0099079F" w:rsidP="0099079F">
      <w:pPr>
        <w:widowControl w:val="0"/>
        <w:autoSpaceDE w:val="0"/>
        <w:autoSpaceDN w:val="0"/>
        <w:adjustRightInd w:val="0"/>
        <w:spacing w:after="0" w:line="279"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1"/>
        <w:jc w:val="both"/>
        <w:rPr>
          <w:rFonts w:ascii="Times New Roman" w:hAnsi="Times New Roman" w:cs="Times New Roman"/>
          <w:sz w:val="24"/>
          <w:szCs w:val="24"/>
        </w:rPr>
      </w:pPr>
      <w:r>
        <w:rPr>
          <w:rFonts w:ascii="Tahoma" w:hAnsi="Tahoma" w:cs="Tahoma"/>
          <w:b/>
          <w:bCs/>
          <w:sz w:val="24"/>
          <w:szCs w:val="24"/>
        </w:rPr>
        <w:t>ARTÍCULO 106.-</w:t>
      </w:r>
      <w:r>
        <w:rPr>
          <w:rFonts w:ascii="Times New Roman" w:hAnsi="Times New Roman" w:cs="Times New Roman"/>
          <w:sz w:val="24"/>
          <w:szCs w:val="24"/>
        </w:rPr>
        <w:t xml:space="preserve"> </w:t>
      </w:r>
      <w:r>
        <w:rPr>
          <w:rFonts w:ascii="Tahoma" w:hAnsi="Tahoma" w:cs="Tahoma"/>
          <w:sz w:val="24"/>
          <w:szCs w:val="24"/>
        </w:rPr>
        <w:t>Sólo se expedirá licencia para el funcionamiento de estos giros, cuando el solicitante:</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C37BCE">
      <w:pPr>
        <w:widowControl w:val="0"/>
        <w:numPr>
          <w:ilvl w:val="0"/>
          <w:numId w:val="56"/>
        </w:numPr>
        <w:overflowPunct w:val="0"/>
        <w:autoSpaceDE w:val="0"/>
        <w:autoSpaceDN w:val="0"/>
        <w:adjustRightInd w:val="0"/>
        <w:spacing w:after="0" w:line="249" w:lineRule="auto"/>
        <w:ind w:left="721" w:hanging="721"/>
        <w:jc w:val="both"/>
        <w:rPr>
          <w:rFonts w:ascii="Tahoma" w:hAnsi="Tahoma" w:cs="Tahoma"/>
          <w:b/>
          <w:bCs/>
          <w:sz w:val="24"/>
          <w:szCs w:val="24"/>
        </w:rPr>
      </w:pPr>
      <w:r>
        <w:rPr>
          <w:rFonts w:ascii="Tahoma" w:hAnsi="Tahoma" w:cs="Tahoma"/>
          <w:sz w:val="24"/>
          <w:szCs w:val="24"/>
        </w:rPr>
        <w:t xml:space="preserve">Acredite ante la Dirección de Reglamentos Padrón y Licencia que cuenta con: </w:t>
      </w:r>
    </w:p>
    <w:p w:rsidR="0099079F" w:rsidRDefault="0099079F" w:rsidP="0099079F">
      <w:pPr>
        <w:widowControl w:val="0"/>
        <w:autoSpaceDE w:val="0"/>
        <w:autoSpaceDN w:val="0"/>
        <w:adjustRightInd w:val="0"/>
        <w:spacing w:after="0" w:line="240" w:lineRule="auto"/>
        <w:ind w:left="360"/>
        <w:jc w:val="both"/>
        <w:rPr>
          <w:rFonts w:ascii="Times New Roman" w:hAnsi="Times New Roman" w:cs="Times New Roman"/>
          <w:sz w:val="24"/>
          <w:szCs w:val="24"/>
        </w:rPr>
      </w:pPr>
    </w:p>
    <w:p w:rsidR="0099079F" w:rsidRDefault="0099079F" w:rsidP="00C37BCE">
      <w:pPr>
        <w:widowControl w:val="0"/>
        <w:numPr>
          <w:ilvl w:val="1"/>
          <w:numId w:val="57"/>
        </w:numPr>
        <w:overflowPunct w:val="0"/>
        <w:autoSpaceDE w:val="0"/>
        <w:autoSpaceDN w:val="0"/>
        <w:adjustRightInd w:val="0"/>
        <w:spacing w:after="0" w:line="249" w:lineRule="auto"/>
        <w:ind w:left="1420" w:hanging="355"/>
        <w:jc w:val="both"/>
        <w:rPr>
          <w:rFonts w:ascii="Tahoma" w:hAnsi="Tahoma" w:cs="Tahoma"/>
          <w:b/>
          <w:bCs/>
          <w:sz w:val="24"/>
          <w:szCs w:val="24"/>
        </w:rPr>
      </w:pPr>
      <w:r>
        <w:rPr>
          <w:rFonts w:ascii="Tahoma" w:hAnsi="Tahoma" w:cs="Tahoma"/>
          <w:sz w:val="24"/>
          <w:szCs w:val="24"/>
        </w:rPr>
        <w:t xml:space="preserve">Local apropiado, los aparatos e instrumental necesario para la eficiente prestación de los servicios cuya autorización se solicita. </w:t>
      </w:r>
    </w:p>
    <w:p w:rsidR="0099079F" w:rsidRDefault="0099079F" w:rsidP="0099079F">
      <w:pPr>
        <w:widowControl w:val="0"/>
        <w:autoSpaceDE w:val="0"/>
        <w:autoSpaceDN w:val="0"/>
        <w:adjustRightInd w:val="0"/>
        <w:spacing w:after="0" w:line="267" w:lineRule="exact"/>
        <w:jc w:val="both"/>
        <w:rPr>
          <w:rFonts w:ascii="Tahoma" w:hAnsi="Tahoma" w:cs="Tahoma"/>
          <w:b/>
          <w:bCs/>
          <w:sz w:val="24"/>
          <w:szCs w:val="24"/>
        </w:rPr>
      </w:pPr>
    </w:p>
    <w:p w:rsidR="0099079F" w:rsidRDefault="0099079F" w:rsidP="00C37BCE">
      <w:pPr>
        <w:widowControl w:val="0"/>
        <w:numPr>
          <w:ilvl w:val="1"/>
          <w:numId w:val="57"/>
        </w:numPr>
        <w:overflowPunct w:val="0"/>
        <w:autoSpaceDE w:val="0"/>
        <w:autoSpaceDN w:val="0"/>
        <w:adjustRightInd w:val="0"/>
        <w:spacing w:after="0" w:line="240" w:lineRule="auto"/>
        <w:ind w:left="1420" w:hanging="355"/>
        <w:jc w:val="both"/>
        <w:rPr>
          <w:rFonts w:ascii="Tahoma" w:hAnsi="Tahoma" w:cs="Tahoma"/>
          <w:b/>
          <w:bCs/>
          <w:sz w:val="24"/>
          <w:szCs w:val="24"/>
        </w:rPr>
      </w:pPr>
      <w:r>
        <w:rPr>
          <w:rFonts w:ascii="Tahoma" w:hAnsi="Tahoma" w:cs="Tahoma"/>
          <w:sz w:val="24"/>
          <w:szCs w:val="24"/>
        </w:rPr>
        <w:t xml:space="preserve">Tener personal capacitado. </w:t>
      </w:r>
    </w:p>
    <w:p w:rsidR="0099079F" w:rsidRDefault="0099079F" w:rsidP="0099079F">
      <w:pPr>
        <w:widowControl w:val="0"/>
        <w:autoSpaceDE w:val="0"/>
        <w:autoSpaceDN w:val="0"/>
        <w:adjustRightInd w:val="0"/>
        <w:spacing w:after="0" w:line="291" w:lineRule="exact"/>
        <w:jc w:val="both"/>
        <w:rPr>
          <w:rFonts w:ascii="Tahoma" w:hAnsi="Tahoma" w:cs="Tahoma"/>
          <w:b/>
          <w:bCs/>
          <w:sz w:val="24"/>
          <w:szCs w:val="24"/>
        </w:rPr>
      </w:pPr>
    </w:p>
    <w:p w:rsidR="0099079F" w:rsidRDefault="0099079F" w:rsidP="00C37BCE">
      <w:pPr>
        <w:widowControl w:val="0"/>
        <w:numPr>
          <w:ilvl w:val="0"/>
          <w:numId w:val="58"/>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Comprobar que sus instalaciones no causan daños al equipamiento urbano. </w:t>
      </w:r>
    </w:p>
    <w:p w:rsidR="0099079F" w:rsidRDefault="0099079F" w:rsidP="0099079F">
      <w:pPr>
        <w:widowControl w:val="0"/>
        <w:autoSpaceDE w:val="0"/>
        <w:autoSpaceDN w:val="0"/>
        <w:adjustRightInd w:val="0"/>
        <w:spacing w:after="0" w:line="271"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107.-</w:t>
      </w:r>
      <w:r>
        <w:rPr>
          <w:rFonts w:ascii="Times New Roman" w:hAnsi="Times New Roman" w:cs="Times New Roman"/>
          <w:sz w:val="24"/>
          <w:szCs w:val="24"/>
        </w:rPr>
        <w:t xml:space="preserve"> </w:t>
      </w:r>
      <w:r>
        <w:rPr>
          <w:rFonts w:ascii="Tahoma" w:hAnsi="Tahoma" w:cs="Tahoma"/>
          <w:sz w:val="24"/>
          <w:szCs w:val="24"/>
        </w:rPr>
        <w:t>Queda prohibido su establecimiento en los lugares donde a juicio de la Autoridad competente se causen graves molestias a los vecinos.</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380"/>
        <w:jc w:val="both"/>
        <w:rPr>
          <w:rFonts w:ascii="Times New Roman" w:hAnsi="Times New Roman" w:cs="Times New Roman"/>
          <w:sz w:val="24"/>
          <w:szCs w:val="24"/>
        </w:rPr>
      </w:pPr>
      <w:r>
        <w:rPr>
          <w:rFonts w:ascii="Tahoma" w:hAnsi="Tahoma" w:cs="Tahoma"/>
          <w:b/>
          <w:bCs/>
          <w:sz w:val="24"/>
          <w:szCs w:val="24"/>
        </w:rPr>
        <w:t>TÍTULO CUARTO</w:t>
      </w:r>
    </w:p>
    <w:p w:rsidR="0099079F" w:rsidRDefault="0099079F" w:rsidP="0099079F">
      <w:pPr>
        <w:widowControl w:val="0"/>
        <w:autoSpaceDE w:val="0"/>
        <w:autoSpaceDN w:val="0"/>
        <w:adjustRightInd w:val="0"/>
        <w:spacing w:after="0" w:line="12"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2420"/>
        <w:jc w:val="both"/>
        <w:rPr>
          <w:rFonts w:ascii="Times New Roman" w:hAnsi="Times New Roman" w:cs="Times New Roman"/>
          <w:sz w:val="24"/>
          <w:szCs w:val="24"/>
        </w:rPr>
      </w:pPr>
      <w:r>
        <w:rPr>
          <w:rFonts w:ascii="Tahoma" w:hAnsi="Tahoma" w:cs="Tahoma"/>
          <w:b/>
          <w:bCs/>
          <w:sz w:val="24"/>
          <w:szCs w:val="24"/>
        </w:rPr>
        <w:t>DE LAS SANCIONES Y RECURSOS</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700"/>
        <w:jc w:val="both"/>
        <w:rPr>
          <w:rFonts w:ascii="Times New Roman" w:hAnsi="Times New Roman" w:cs="Times New Roman"/>
          <w:sz w:val="24"/>
          <w:szCs w:val="24"/>
        </w:rPr>
      </w:pPr>
      <w:r>
        <w:rPr>
          <w:rFonts w:ascii="Tahoma" w:hAnsi="Tahoma" w:cs="Tahoma"/>
          <w:b/>
          <w:bCs/>
          <w:sz w:val="24"/>
          <w:szCs w:val="24"/>
        </w:rPr>
        <w:t>CAPÍTULO I</w:t>
      </w:r>
    </w:p>
    <w:p w:rsidR="0099079F" w:rsidRDefault="0099079F" w:rsidP="0099079F">
      <w:pPr>
        <w:widowControl w:val="0"/>
        <w:autoSpaceDE w:val="0"/>
        <w:autoSpaceDN w:val="0"/>
        <w:adjustRightInd w:val="0"/>
        <w:spacing w:after="0" w:line="12"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240"/>
        <w:jc w:val="both"/>
        <w:rPr>
          <w:rFonts w:ascii="Times New Roman" w:hAnsi="Times New Roman" w:cs="Times New Roman"/>
          <w:sz w:val="24"/>
          <w:szCs w:val="24"/>
        </w:rPr>
      </w:pPr>
      <w:r>
        <w:rPr>
          <w:rFonts w:ascii="Tahoma" w:hAnsi="Tahoma" w:cs="Tahoma"/>
          <w:b/>
          <w:bCs/>
          <w:sz w:val="24"/>
          <w:szCs w:val="24"/>
        </w:rPr>
        <w:t>DE LAS SANCIONES</w:t>
      </w:r>
    </w:p>
    <w:p w:rsidR="0099079F" w:rsidRDefault="0099079F" w:rsidP="0099079F">
      <w:pPr>
        <w:widowControl w:val="0"/>
        <w:autoSpaceDE w:val="0"/>
        <w:autoSpaceDN w:val="0"/>
        <w:adjustRightInd w:val="0"/>
        <w:spacing w:after="0" w:line="20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365"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108.-</w:t>
      </w:r>
      <w:r>
        <w:rPr>
          <w:rFonts w:ascii="Times New Roman" w:hAnsi="Times New Roman" w:cs="Times New Roman"/>
          <w:sz w:val="24"/>
          <w:szCs w:val="24"/>
        </w:rPr>
        <w:t xml:space="preserve"> </w:t>
      </w:r>
      <w:r>
        <w:rPr>
          <w:rFonts w:ascii="Tahoma" w:hAnsi="Tahoma" w:cs="Tahoma"/>
          <w:sz w:val="24"/>
          <w:szCs w:val="24"/>
        </w:rPr>
        <w:t>Salvo las sanciones especialmente previstas en este ordenamiento u otras Leyes, las violaciones a las disposiciones de este Reglamento se sancionarán:</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C37BCE">
      <w:pPr>
        <w:widowControl w:val="0"/>
        <w:numPr>
          <w:ilvl w:val="0"/>
          <w:numId w:val="59"/>
        </w:numPr>
        <w:overflowPunct w:val="0"/>
        <w:autoSpaceDE w:val="0"/>
        <w:autoSpaceDN w:val="0"/>
        <w:adjustRightInd w:val="0"/>
        <w:spacing w:after="0" w:line="249" w:lineRule="auto"/>
        <w:ind w:hanging="361"/>
        <w:jc w:val="both"/>
        <w:rPr>
          <w:rFonts w:ascii="Tahoma" w:hAnsi="Tahoma" w:cs="Tahoma"/>
          <w:b/>
          <w:bCs/>
          <w:sz w:val="24"/>
          <w:szCs w:val="24"/>
        </w:rPr>
      </w:pPr>
      <w:r>
        <w:rPr>
          <w:rFonts w:ascii="Tahoma" w:hAnsi="Tahoma" w:cs="Tahoma"/>
          <w:sz w:val="24"/>
          <w:szCs w:val="24"/>
        </w:rPr>
        <w:t xml:space="preserve">Con multa equivalente de tres a cincuenta veces el importe del salario mínimo. </w:t>
      </w:r>
    </w:p>
    <w:p w:rsidR="0099079F" w:rsidRDefault="0099079F" w:rsidP="0099079F">
      <w:pPr>
        <w:widowControl w:val="0"/>
        <w:autoSpaceDE w:val="0"/>
        <w:autoSpaceDN w:val="0"/>
        <w:adjustRightInd w:val="0"/>
        <w:spacing w:after="0" w:line="267" w:lineRule="exact"/>
        <w:jc w:val="both"/>
        <w:rPr>
          <w:rFonts w:ascii="Tahoma" w:hAnsi="Tahoma" w:cs="Tahoma"/>
          <w:b/>
          <w:bCs/>
          <w:sz w:val="24"/>
          <w:szCs w:val="24"/>
        </w:rPr>
      </w:pPr>
    </w:p>
    <w:p w:rsidR="0099079F" w:rsidRDefault="0099079F" w:rsidP="00C37BCE">
      <w:pPr>
        <w:widowControl w:val="0"/>
        <w:numPr>
          <w:ilvl w:val="0"/>
          <w:numId w:val="59"/>
        </w:numPr>
        <w:overflowPunct w:val="0"/>
        <w:autoSpaceDE w:val="0"/>
        <w:autoSpaceDN w:val="0"/>
        <w:adjustRightInd w:val="0"/>
        <w:spacing w:after="0" w:line="240" w:lineRule="auto"/>
        <w:ind w:hanging="361"/>
        <w:jc w:val="both"/>
        <w:rPr>
          <w:rFonts w:ascii="Tahoma" w:hAnsi="Tahoma" w:cs="Tahoma"/>
          <w:b/>
          <w:bCs/>
          <w:sz w:val="24"/>
          <w:szCs w:val="24"/>
        </w:rPr>
      </w:pPr>
      <w:r>
        <w:rPr>
          <w:rFonts w:ascii="Tahoma" w:hAnsi="Tahoma" w:cs="Tahoma"/>
          <w:sz w:val="24"/>
          <w:szCs w:val="24"/>
        </w:rPr>
        <w:t xml:space="preserve">Con suspensión temporal de las actividades del giro hasta por 15 días. </w:t>
      </w:r>
    </w:p>
    <w:p w:rsidR="0099079F" w:rsidRDefault="0099079F" w:rsidP="0099079F">
      <w:pPr>
        <w:widowControl w:val="0"/>
        <w:autoSpaceDE w:val="0"/>
        <w:autoSpaceDN w:val="0"/>
        <w:adjustRightInd w:val="0"/>
        <w:spacing w:after="0" w:line="291" w:lineRule="exact"/>
        <w:jc w:val="both"/>
        <w:rPr>
          <w:rFonts w:ascii="Tahoma" w:hAnsi="Tahoma" w:cs="Tahoma"/>
          <w:b/>
          <w:bCs/>
          <w:sz w:val="24"/>
          <w:szCs w:val="24"/>
        </w:rPr>
      </w:pPr>
    </w:p>
    <w:p w:rsidR="0099079F" w:rsidRDefault="0099079F" w:rsidP="00C37BCE">
      <w:pPr>
        <w:widowControl w:val="0"/>
        <w:numPr>
          <w:ilvl w:val="0"/>
          <w:numId w:val="59"/>
        </w:numPr>
        <w:overflowPunct w:val="0"/>
        <w:autoSpaceDE w:val="0"/>
        <w:autoSpaceDN w:val="0"/>
        <w:adjustRightInd w:val="0"/>
        <w:spacing w:after="0" w:line="245" w:lineRule="auto"/>
        <w:ind w:hanging="361"/>
        <w:jc w:val="both"/>
        <w:rPr>
          <w:rFonts w:ascii="Tahoma" w:hAnsi="Tahoma" w:cs="Tahoma"/>
          <w:b/>
          <w:bCs/>
          <w:sz w:val="24"/>
          <w:szCs w:val="24"/>
        </w:rPr>
      </w:pPr>
      <w:r>
        <w:rPr>
          <w:rFonts w:ascii="Tahoma" w:hAnsi="Tahoma" w:cs="Tahoma"/>
          <w:sz w:val="24"/>
          <w:szCs w:val="24"/>
        </w:rPr>
        <w:t xml:space="preserve">Con revocación de concesión para la explotación del servicio público por parte del infractor. </w:t>
      </w:r>
    </w:p>
    <w:p w:rsidR="0099079F" w:rsidRDefault="0099079F" w:rsidP="0099079F">
      <w:pPr>
        <w:widowControl w:val="0"/>
        <w:autoSpaceDE w:val="0"/>
        <w:autoSpaceDN w:val="0"/>
        <w:adjustRightInd w:val="0"/>
        <w:spacing w:after="0" w:line="277" w:lineRule="exact"/>
        <w:jc w:val="both"/>
        <w:rPr>
          <w:rFonts w:ascii="Tahoma" w:hAnsi="Tahoma" w:cs="Tahoma"/>
          <w:b/>
          <w:bCs/>
          <w:sz w:val="24"/>
          <w:szCs w:val="24"/>
        </w:rPr>
      </w:pPr>
    </w:p>
    <w:p w:rsidR="0099079F" w:rsidRDefault="0099079F" w:rsidP="00C37BCE">
      <w:pPr>
        <w:widowControl w:val="0"/>
        <w:numPr>
          <w:ilvl w:val="0"/>
          <w:numId w:val="59"/>
        </w:numPr>
        <w:overflowPunct w:val="0"/>
        <w:autoSpaceDE w:val="0"/>
        <w:autoSpaceDN w:val="0"/>
        <w:adjustRightInd w:val="0"/>
        <w:spacing w:after="0" w:line="240" w:lineRule="auto"/>
        <w:ind w:hanging="361"/>
        <w:jc w:val="both"/>
        <w:rPr>
          <w:rFonts w:ascii="Tahoma" w:hAnsi="Tahoma" w:cs="Tahoma"/>
          <w:b/>
          <w:bCs/>
          <w:sz w:val="24"/>
          <w:szCs w:val="24"/>
        </w:rPr>
      </w:pPr>
      <w:r>
        <w:rPr>
          <w:rFonts w:ascii="Tahoma" w:hAnsi="Tahoma" w:cs="Tahoma"/>
          <w:sz w:val="24"/>
          <w:szCs w:val="24"/>
        </w:rPr>
        <w:t xml:space="preserve">Con la clausura definitiva del giro en donde se cometieron las infracciones. </w:t>
      </w:r>
    </w:p>
    <w:p w:rsidR="0099079F" w:rsidRDefault="0099079F" w:rsidP="0099079F">
      <w:pPr>
        <w:widowControl w:val="0"/>
        <w:autoSpaceDE w:val="0"/>
        <w:autoSpaceDN w:val="0"/>
        <w:adjustRightInd w:val="0"/>
        <w:spacing w:after="0" w:line="291" w:lineRule="exact"/>
        <w:jc w:val="both"/>
        <w:rPr>
          <w:rFonts w:ascii="Tahoma" w:hAnsi="Tahoma" w:cs="Tahoma"/>
          <w:b/>
          <w:bCs/>
          <w:sz w:val="24"/>
          <w:szCs w:val="24"/>
        </w:rPr>
      </w:pPr>
    </w:p>
    <w:p w:rsidR="0099079F" w:rsidRDefault="0099079F" w:rsidP="00C37BCE">
      <w:pPr>
        <w:widowControl w:val="0"/>
        <w:numPr>
          <w:ilvl w:val="0"/>
          <w:numId w:val="59"/>
        </w:numPr>
        <w:overflowPunct w:val="0"/>
        <w:autoSpaceDE w:val="0"/>
        <w:autoSpaceDN w:val="0"/>
        <w:adjustRightInd w:val="0"/>
        <w:spacing w:after="0" w:line="240" w:lineRule="auto"/>
        <w:ind w:hanging="361"/>
        <w:jc w:val="both"/>
        <w:rPr>
          <w:rFonts w:ascii="Tahoma" w:hAnsi="Tahoma" w:cs="Tahoma"/>
          <w:b/>
          <w:bCs/>
          <w:sz w:val="24"/>
          <w:szCs w:val="24"/>
        </w:rPr>
      </w:pPr>
      <w:r>
        <w:rPr>
          <w:rFonts w:ascii="Tahoma" w:hAnsi="Tahoma" w:cs="Tahoma"/>
          <w:sz w:val="24"/>
          <w:szCs w:val="24"/>
        </w:rPr>
        <w:t xml:space="preserve">La cancelación de la Licencia Municipal. </w:t>
      </w:r>
    </w:p>
    <w:p w:rsidR="0099079F" w:rsidRDefault="0099079F" w:rsidP="0099079F">
      <w:pPr>
        <w:widowControl w:val="0"/>
        <w:autoSpaceDE w:val="0"/>
        <w:autoSpaceDN w:val="0"/>
        <w:adjustRightInd w:val="0"/>
        <w:spacing w:after="0" w:line="285"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109.-</w:t>
      </w:r>
      <w:r>
        <w:rPr>
          <w:rFonts w:ascii="Times New Roman" w:hAnsi="Times New Roman" w:cs="Times New Roman"/>
          <w:sz w:val="24"/>
          <w:szCs w:val="24"/>
        </w:rPr>
        <w:t xml:space="preserve"> </w:t>
      </w:r>
      <w:r>
        <w:rPr>
          <w:rFonts w:ascii="Tahoma" w:hAnsi="Tahoma" w:cs="Tahoma"/>
          <w:sz w:val="24"/>
          <w:szCs w:val="24"/>
        </w:rPr>
        <w:t xml:space="preserve">El orden enunciado de las sanciones no es obligatorio y no se excluyen unas con otras, por lo </w:t>
      </w:r>
      <w:r w:rsidR="00252647">
        <w:rPr>
          <w:rFonts w:ascii="Tahoma" w:hAnsi="Tahoma" w:cs="Tahoma"/>
          <w:sz w:val="24"/>
          <w:szCs w:val="24"/>
        </w:rPr>
        <w:t>tanto,</w:t>
      </w:r>
      <w:r>
        <w:rPr>
          <w:rFonts w:ascii="Tahoma" w:hAnsi="Tahoma" w:cs="Tahoma"/>
          <w:sz w:val="24"/>
          <w:szCs w:val="24"/>
        </w:rPr>
        <w:t xml:space="preserve"> pueden imponerse simultáneamente</w:t>
      </w:r>
      <w:r>
        <w:rPr>
          <w:rFonts w:ascii="Times New Roman" w:hAnsi="Times New Roman" w:cs="Times New Roman"/>
          <w:sz w:val="24"/>
          <w:szCs w:val="24"/>
        </w:rPr>
        <w:t>.</w:t>
      </w: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110.-</w:t>
      </w:r>
      <w:r>
        <w:rPr>
          <w:rFonts w:ascii="Times New Roman" w:hAnsi="Times New Roman" w:cs="Times New Roman"/>
          <w:sz w:val="24"/>
          <w:szCs w:val="24"/>
        </w:rPr>
        <w:t xml:space="preserve"> </w:t>
      </w:r>
      <w:r>
        <w:rPr>
          <w:rFonts w:ascii="Tahoma" w:hAnsi="Tahoma" w:cs="Tahoma"/>
          <w:sz w:val="24"/>
          <w:szCs w:val="24"/>
        </w:rPr>
        <w:t>Para determinar la sanción, la Dirección de Reglamentos Padrón y Licencia tomará en cuenta la naturaleza de la infracción, si hay o no reincidencia del infractor, su posibilidad económica y los perjuicios que se causen a la sociedad con el ilícito.</w:t>
      </w:r>
    </w:p>
    <w:p w:rsidR="0099079F" w:rsidRDefault="0099079F" w:rsidP="0099079F">
      <w:pPr>
        <w:widowControl w:val="0"/>
        <w:autoSpaceDE w:val="0"/>
        <w:autoSpaceDN w:val="0"/>
        <w:adjustRightInd w:val="0"/>
        <w:spacing w:after="0" w:line="240" w:lineRule="auto"/>
        <w:ind w:left="360"/>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111.-</w:t>
      </w:r>
      <w:r>
        <w:rPr>
          <w:rFonts w:ascii="Times New Roman" w:hAnsi="Times New Roman" w:cs="Times New Roman"/>
          <w:sz w:val="24"/>
          <w:szCs w:val="24"/>
        </w:rPr>
        <w:t xml:space="preserve"> </w:t>
      </w:r>
      <w:r>
        <w:rPr>
          <w:rFonts w:ascii="Tahoma" w:hAnsi="Tahoma" w:cs="Tahoma"/>
          <w:sz w:val="24"/>
          <w:szCs w:val="24"/>
        </w:rPr>
        <w:t>Si con motivo de la violación se causaran daños o perjuicios al patrimonio municipal, luego de precisar su importe mediante resolución fundada, se requerirá al infractor por su pago, el que deberá efectuar dentro del término de cinco días hábiles y en caso de no hacerlo, se iniciará el procedimiento económico-coactivo para ello.</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112.-</w:t>
      </w:r>
      <w:r>
        <w:rPr>
          <w:rFonts w:ascii="Times New Roman" w:hAnsi="Times New Roman" w:cs="Times New Roman"/>
          <w:sz w:val="24"/>
          <w:szCs w:val="24"/>
        </w:rPr>
        <w:t xml:space="preserve"> </w:t>
      </w:r>
      <w:r>
        <w:rPr>
          <w:rFonts w:ascii="Tahoma" w:hAnsi="Tahoma" w:cs="Tahoma"/>
          <w:sz w:val="24"/>
          <w:szCs w:val="24"/>
        </w:rPr>
        <w:t>La</w:t>
      </w:r>
      <w:r w:rsidR="00252647">
        <w:rPr>
          <w:rFonts w:ascii="Tahoma" w:hAnsi="Tahoma" w:cs="Tahoma"/>
          <w:sz w:val="24"/>
          <w:szCs w:val="24"/>
        </w:rPr>
        <w:t xml:space="preserve"> revocación o cancelación de la</w:t>
      </w:r>
      <w:r>
        <w:rPr>
          <w:rFonts w:ascii="Tahoma" w:hAnsi="Tahoma" w:cs="Tahoma"/>
          <w:sz w:val="24"/>
          <w:szCs w:val="24"/>
        </w:rPr>
        <w:t xml:space="preserve"> </w:t>
      </w:r>
      <w:r w:rsidR="00252647">
        <w:rPr>
          <w:rFonts w:ascii="Tahoma" w:hAnsi="Tahoma" w:cs="Tahoma"/>
          <w:sz w:val="24"/>
          <w:szCs w:val="24"/>
        </w:rPr>
        <w:t>licencia municipal</w:t>
      </w:r>
      <w:r>
        <w:rPr>
          <w:rFonts w:ascii="Tahoma" w:hAnsi="Tahoma" w:cs="Tahoma"/>
          <w:sz w:val="24"/>
          <w:szCs w:val="24"/>
        </w:rPr>
        <w:t xml:space="preserve"> se ajustarán al procedimiento previsto en la Ley de Ingresos del Estado de Jalisco Vigente, así como lo dispuesto por la Ley de Hacienda Municipal.</w:t>
      </w:r>
    </w:p>
    <w:p w:rsidR="0099079F" w:rsidRDefault="0099079F" w:rsidP="0099079F">
      <w:pPr>
        <w:widowControl w:val="0"/>
        <w:autoSpaceDE w:val="0"/>
        <w:autoSpaceDN w:val="0"/>
        <w:adjustRightInd w:val="0"/>
        <w:spacing w:after="0" w:line="287" w:lineRule="exact"/>
        <w:jc w:val="both"/>
        <w:rPr>
          <w:rFonts w:ascii="Times New Roman" w:hAnsi="Times New Roman" w:cs="Times New Roman"/>
          <w:sz w:val="24"/>
          <w:szCs w:val="24"/>
        </w:rPr>
      </w:pPr>
    </w:p>
    <w:p w:rsidR="0099079F" w:rsidRDefault="0099079F" w:rsidP="0099079F">
      <w:pPr>
        <w:widowControl w:val="0"/>
        <w:overflowPunct w:val="0"/>
        <w:autoSpaceDE w:val="0"/>
        <w:autoSpaceDN w:val="0"/>
        <w:adjustRightInd w:val="0"/>
        <w:spacing w:after="0" w:line="242" w:lineRule="auto"/>
        <w:jc w:val="both"/>
        <w:rPr>
          <w:rFonts w:ascii="Times New Roman" w:hAnsi="Times New Roman" w:cs="Times New Roman"/>
          <w:sz w:val="24"/>
          <w:szCs w:val="24"/>
        </w:rPr>
      </w:pPr>
      <w:r>
        <w:rPr>
          <w:rFonts w:ascii="Tahoma" w:hAnsi="Tahoma" w:cs="Tahoma"/>
          <w:sz w:val="24"/>
          <w:szCs w:val="24"/>
        </w:rPr>
        <w:t>Las licencias municipales no conceden a sus Titulares derechos permanentes, ni definitivos. En tal virtud, la Autoridad Municipal que las expida podrá en cualquier momento dictar su revocación o cancelación cuando haya causas que lo justifiquen, sin derecho a devolución de cantidad alguna.</w:t>
      </w:r>
    </w:p>
    <w:p w:rsidR="0099079F" w:rsidRDefault="0099079F" w:rsidP="0099079F">
      <w:pPr>
        <w:widowControl w:val="0"/>
        <w:autoSpaceDE w:val="0"/>
        <w:autoSpaceDN w:val="0"/>
        <w:adjustRightInd w:val="0"/>
        <w:spacing w:after="0" w:line="276" w:lineRule="exact"/>
        <w:jc w:val="both"/>
        <w:rPr>
          <w:rFonts w:ascii="Times New Roman" w:hAnsi="Times New Roman" w:cs="Times New Roman"/>
          <w:sz w:val="24"/>
          <w:szCs w:val="24"/>
        </w:rPr>
      </w:pPr>
    </w:p>
    <w:p w:rsidR="0099079F" w:rsidRDefault="0099079F" w:rsidP="0099079F">
      <w:pPr>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Tahoma" w:hAnsi="Tahoma" w:cs="Tahoma"/>
          <w:sz w:val="24"/>
          <w:szCs w:val="24"/>
        </w:rPr>
        <w:t>En materia de revocación cuando exista causa justificada, se hará saber el procedimiento de revocación al interesado, quien en un plazo de cinco días comparecerá haciendo valer lo que a sus intereses convengan y ofrecerá las pruebas que estime necesarias, las que habrán de desahogarse en un término que no exceda de diez días hábiles, debiendo dictarse resolución definitiva dentro de los cinco días siguientes. El procedimiento de revocación de licencias se substanciará ante el Síndico.</w:t>
      </w:r>
    </w:p>
    <w:p w:rsidR="0099079F" w:rsidRDefault="0099079F" w:rsidP="0099079F">
      <w:pPr>
        <w:widowControl w:val="0"/>
        <w:autoSpaceDE w:val="0"/>
        <w:autoSpaceDN w:val="0"/>
        <w:adjustRightInd w:val="0"/>
        <w:spacing w:after="0" w:line="274"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113.-</w:t>
      </w:r>
      <w:r>
        <w:rPr>
          <w:rFonts w:ascii="Times New Roman" w:hAnsi="Times New Roman" w:cs="Times New Roman"/>
          <w:sz w:val="24"/>
          <w:szCs w:val="24"/>
        </w:rPr>
        <w:t xml:space="preserve"> </w:t>
      </w:r>
      <w:r>
        <w:rPr>
          <w:rFonts w:ascii="Tahoma" w:hAnsi="Tahoma" w:cs="Tahoma"/>
          <w:sz w:val="24"/>
          <w:szCs w:val="24"/>
        </w:rPr>
        <w:t>Son motivo de clausura para la Autoridad Municipal competente:</w:t>
      </w:r>
    </w:p>
    <w:p w:rsidR="0099079F" w:rsidRDefault="0099079F" w:rsidP="0099079F">
      <w:pPr>
        <w:widowControl w:val="0"/>
        <w:autoSpaceDE w:val="0"/>
        <w:autoSpaceDN w:val="0"/>
        <w:adjustRightInd w:val="0"/>
        <w:spacing w:after="0" w:line="283" w:lineRule="exact"/>
        <w:jc w:val="both"/>
        <w:rPr>
          <w:rFonts w:ascii="Times New Roman" w:hAnsi="Times New Roman" w:cs="Times New Roman"/>
          <w:sz w:val="24"/>
          <w:szCs w:val="24"/>
        </w:rPr>
      </w:pPr>
    </w:p>
    <w:p w:rsidR="0099079F" w:rsidRDefault="0099079F" w:rsidP="00C37BCE">
      <w:pPr>
        <w:widowControl w:val="0"/>
        <w:numPr>
          <w:ilvl w:val="0"/>
          <w:numId w:val="60"/>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t xml:space="preserve">Carecer el giro de licencia o permiso. </w:t>
      </w:r>
    </w:p>
    <w:p w:rsidR="0099079F" w:rsidRDefault="0099079F" w:rsidP="0099079F">
      <w:pPr>
        <w:widowControl w:val="0"/>
        <w:autoSpaceDE w:val="0"/>
        <w:autoSpaceDN w:val="0"/>
        <w:adjustRightInd w:val="0"/>
        <w:spacing w:after="0" w:line="291" w:lineRule="exact"/>
        <w:jc w:val="both"/>
        <w:rPr>
          <w:rFonts w:ascii="Times New Roman" w:hAnsi="Times New Roman" w:cs="Times New Roman"/>
          <w:sz w:val="24"/>
          <w:szCs w:val="24"/>
        </w:rPr>
      </w:pPr>
    </w:p>
    <w:p w:rsidR="0099079F" w:rsidRDefault="0099079F" w:rsidP="00C37BCE">
      <w:pPr>
        <w:widowControl w:val="0"/>
        <w:numPr>
          <w:ilvl w:val="0"/>
          <w:numId w:val="61"/>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El no refrendo de licencia o permiso dentro del término que prevé la Ley de Ingresos. </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C37BCE">
      <w:pPr>
        <w:widowControl w:val="0"/>
        <w:numPr>
          <w:ilvl w:val="0"/>
          <w:numId w:val="62"/>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Explotar el giro en actividad distinta de la que ampara la Licencia o Permiso. </w:t>
      </w:r>
    </w:p>
    <w:p w:rsidR="0099079F" w:rsidRDefault="0099079F" w:rsidP="0099079F">
      <w:pPr>
        <w:widowControl w:val="0"/>
        <w:autoSpaceDE w:val="0"/>
        <w:autoSpaceDN w:val="0"/>
        <w:adjustRightInd w:val="0"/>
        <w:spacing w:after="0" w:line="269" w:lineRule="exact"/>
        <w:jc w:val="both"/>
        <w:rPr>
          <w:rFonts w:ascii="Times New Roman" w:hAnsi="Times New Roman" w:cs="Times New Roman"/>
          <w:sz w:val="24"/>
          <w:szCs w:val="24"/>
        </w:rPr>
      </w:pPr>
    </w:p>
    <w:p w:rsidR="0099079F" w:rsidRDefault="0099079F" w:rsidP="0099079F">
      <w:pPr>
        <w:widowControl w:val="0"/>
        <w:tabs>
          <w:tab w:val="left" w:pos="1060"/>
        </w:tabs>
        <w:autoSpaceDE w:val="0"/>
        <w:autoSpaceDN w:val="0"/>
        <w:adjustRightInd w:val="0"/>
        <w:spacing w:after="0" w:line="240" w:lineRule="auto"/>
        <w:ind w:left="360"/>
        <w:jc w:val="both"/>
        <w:rPr>
          <w:rFonts w:ascii="Times New Roman" w:hAnsi="Times New Roman" w:cs="Times New Roman"/>
          <w:sz w:val="24"/>
          <w:szCs w:val="24"/>
        </w:rPr>
      </w:pPr>
      <w:r>
        <w:rPr>
          <w:rFonts w:ascii="Tahoma" w:hAnsi="Tahoma" w:cs="Tahoma"/>
          <w:b/>
          <w:bCs/>
          <w:sz w:val="24"/>
          <w:szCs w:val="24"/>
        </w:rPr>
        <w:t>IV.</w:t>
      </w:r>
      <w:r>
        <w:rPr>
          <w:rFonts w:ascii="Times New Roman" w:hAnsi="Times New Roman" w:cs="Times New Roman"/>
          <w:sz w:val="24"/>
          <w:szCs w:val="24"/>
        </w:rPr>
        <w:tab/>
      </w:r>
      <w:r>
        <w:rPr>
          <w:rFonts w:ascii="Tahoma" w:hAnsi="Tahoma" w:cs="Tahoma"/>
          <w:sz w:val="24"/>
          <w:szCs w:val="24"/>
        </w:rPr>
        <w:t>Proporcionar datos falsos en la solicitud de Licencia o Permiso.</w:t>
      </w:r>
    </w:p>
    <w:p w:rsidR="0099079F" w:rsidRDefault="0099079F" w:rsidP="0099079F">
      <w:pPr>
        <w:widowControl w:val="0"/>
        <w:autoSpaceDE w:val="0"/>
        <w:autoSpaceDN w:val="0"/>
        <w:adjustRightInd w:val="0"/>
        <w:spacing w:after="0" w:line="299" w:lineRule="exact"/>
        <w:jc w:val="both"/>
        <w:rPr>
          <w:rFonts w:ascii="Times New Roman" w:hAnsi="Times New Roman" w:cs="Times New Roman"/>
          <w:sz w:val="24"/>
          <w:szCs w:val="24"/>
        </w:rPr>
      </w:pPr>
    </w:p>
    <w:p w:rsidR="0099079F" w:rsidRDefault="0099079F" w:rsidP="00C37BCE">
      <w:pPr>
        <w:widowControl w:val="0"/>
        <w:numPr>
          <w:ilvl w:val="0"/>
          <w:numId w:val="63"/>
        </w:numPr>
        <w:tabs>
          <w:tab w:val="clear" w:pos="720"/>
          <w:tab w:val="num" w:pos="1080"/>
        </w:tabs>
        <w:overflowPunct w:val="0"/>
        <w:autoSpaceDE w:val="0"/>
        <w:autoSpaceDN w:val="0"/>
        <w:adjustRightInd w:val="0"/>
        <w:spacing w:after="0" w:line="240" w:lineRule="auto"/>
        <w:ind w:left="1080" w:hanging="721"/>
        <w:jc w:val="both"/>
        <w:rPr>
          <w:rFonts w:ascii="Tahoma" w:hAnsi="Tahoma" w:cs="Tahoma"/>
          <w:b/>
          <w:bCs/>
          <w:sz w:val="24"/>
          <w:szCs w:val="24"/>
        </w:rPr>
      </w:pPr>
      <w:r>
        <w:rPr>
          <w:rFonts w:ascii="Tahoma" w:hAnsi="Tahoma" w:cs="Tahoma"/>
          <w:sz w:val="24"/>
          <w:szCs w:val="24"/>
        </w:rPr>
        <w:lastRenderedPageBreak/>
        <w:t xml:space="preserve">La violación reiterada de las normas, acuerdos y circulares Municipales. </w:t>
      </w:r>
    </w:p>
    <w:p w:rsidR="0099079F" w:rsidRDefault="0099079F" w:rsidP="0099079F">
      <w:pPr>
        <w:widowControl w:val="0"/>
        <w:autoSpaceDE w:val="0"/>
        <w:autoSpaceDN w:val="0"/>
        <w:adjustRightInd w:val="0"/>
        <w:spacing w:after="0" w:line="278" w:lineRule="exact"/>
        <w:jc w:val="both"/>
        <w:rPr>
          <w:rFonts w:ascii="Times New Roman" w:hAnsi="Times New Roman" w:cs="Times New Roman"/>
          <w:sz w:val="24"/>
          <w:szCs w:val="24"/>
        </w:rPr>
      </w:pPr>
    </w:p>
    <w:p w:rsidR="0099079F" w:rsidRDefault="0099079F" w:rsidP="0099079F">
      <w:pPr>
        <w:widowControl w:val="0"/>
        <w:tabs>
          <w:tab w:val="left" w:pos="1060"/>
        </w:tabs>
        <w:overflowPunct w:val="0"/>
        <w:autoSpaceDE w:val="0"/>
        <w:autoSpaceDN w:val="0"/>
        <w:adjustRightInd w:val="0"/>
        <w:spacing w:after="0" w:line="249" w:lineRule="auto"/>
        <w:ind w:left="1080" w:hanging="720"/>
        <w:jc w:val="both"/>
        <w:rPr>
          <w:rFonts w:ascii="Times New Roman" w:hAnsi="Times New Roman" w:cs="Times New Roman"/>
          <w:sz w:val="24"/>
          <w:szCs w:val="24"/>
        </w:rPr>
      </w:pPr>
      <w:r>
        <w:rPr>
          <w:rFonts w:ascii="Tahoma" w:hAnsi="Tahoma" w:cs="Tahoma"/>
          <w:b/>
          <w:bCs/>
          <w:sz w:val="24"/>
          <w:szCs w:val="24"/>
        </w:rPr>
        <w:t>VI.</w:t>
      </w:r>
      <w:r>
        <w:rPr>
          <w:rFonts w:ascii="Times New Roman" w:hAnsi="Times New Roman" w:cs="Times New Roman"/>
          <w:sz w:val="24"/>
          <w:szCs w:val="24"/>
        </w:rPr>
        <w:tab/>
      </w:r>
      <w:r>
        <w:rPr>
          <w:rFonts w:ascii="Tahoma" w:hAnsi="Tahoma" w:cs="Tahoma"/>
          <w:sz w:val="24"/>
          <w:szCs w:val="24"/>
        </w:rPr>
        <w:t>Vender o permitir el consumo de bebidas embriagantes con violación a lo establecido en la Ley Estatal de la Materia.</w:t>
      </w:r>
    </w:p>
    <w:p w:rsidR="0099079F" w:rsidRDefault="0099079F" w:rsidP="0099079F">
      <w:pPr>
        <w:widowControl w:val="0"/>
        <w:autoSpaceDE w:val="0"/>
        <w:autoSpaceDN w:val="0"/>
        <w:adjustRightInd w:val="0"/>
        <w:spacing w:after="0" w:line="270" w:lineRule="exact"/>
        <w:jc w:val="both"/>
        <w:rPr>
          <w:rFonts w:ascii="Times New Roman" w:hAnsi="Times New Roman" w:cs="Times New Roman"/>
          <w:sz w:val="24"/>
          <w:szCs w:val="24"/>
        </w:rPr>
      </w:pPr>
    </w:p>
    <w:p w:rsidR="0099079F" w:rsidRDefault="0099079F" w:rsidP="0099079F">
      <w:pPr>
        <w:widowControl w:val="0"/>
        <w:tabs>
          <w:tab w:val="left" w:pos="1060"/>
        </w:tabs>
        <w:overflowPunct w:val="0"/>
        <w:autoSpaceDE w:val="0"/>
        <w:autoSpaceDN w:val="0"/>
        <w:adjustRightInd w:val="0"/>
        <w:spacing w:after="0" w:line="243" w:lineRule="auto"/>
        <w:ind w:left="1080" w:hanging="720"/>
        <w:jc w:val="both"/>
        <w:rPr>
          <w:rFonts w:ascii="Tahoma" w:hAnsi="Tahoma" w:cs="Tahoma"/>
          <w:sz w:val="24"/>
          <w:szCs w:val="24"/>
        </w:rPr>
      </w:pPr>
      <w:r>
        <w:rPr>
          <w:rFonts w:ascii="Tahoma" w:hAnsi="Tahoma" w:cs="Tahoma"/>
          <w:b/>
          <w:bCs/>
          <w:sz w:val="24"/>
          <w:szCs w:val="24"/>
        </w:rPr>
        <w:t>VII.</w:t>
      </w:r>
      <w:r>
        <w:rPr>
          <w:rFonts w:ascii="Times New Roman" w:hAnsi="Times New Roman" w:cs="Times New Roman"/>
          <w:sz w:val="24"/>
          <w:szCs w:val="24"/>
        </w:rPr>
        <w:tab/>
      </w:r>
      <w:r>
        <w:rPr>
          <w:rFonts w:ascii="Tahoma" w:hAnsi="Tahoma" w:cs="Tahoma"/>
          <w:sz w:val="24"/>
          <w:szCs w:val="24"/>
        </w:rPr>
        <w:t>Vender inhalantes como thinner, cemento, aguarrás o similares, análogos a menores de edad o permitirles su ingestión dentro del establecimiento, sin perjuicio de las sanciones penales a que haya lugar.</w:t>
      </w:r>
    </w:p>
    <w:p w:rsidR="0099079F" w:rsidRDefault="0099079F" w:rsidP="0099079F">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ahoma" w:hAnsi="Tahoma" w:cs="Tahoma"/>
          <w:b/>
          <w:bCs/>
          <w:sz w:val="24"/>
          <w:szCs w:val="24"/>
        </w:rPr>
        <w:t xml:space="preserve">VIII. </w:t>
      </w:r>
      <w:r>
        <w:rPr>
          <w:rFonts w:ascii="Tahoma" w:hAnsi="Tahoma" w:cs="Tahoma"/>
          <w:sz w:val="24"/>
          <w:szCs w:val="24"/>
        </w:rPr>
        <w:t>Trabajar fuera del horario que autorice la Licencia.</w:t>
      </w:r>
    </w:p>
    <w:p w:rsidR="0099079F" w:rsidRDefault="0099079F" w:rsidP="0099079F">
      <w:pPr>
        <w:widowControl w:val="0"/>
        <w:autoSpaceDE w:val="0"/>
        <w:autoSpaceDN w:val="0"/>
        <w:adjustRightInd w:val="0"/>
        <w:spacing w:after="0" w:line="289" w:lineRule="exact"/>
        <w:jc w:val="both"/>
        <w:rPr>
          <w:rFonts w:ascii="Times New Roman" w:hAnsi="Times New Roman" w:cs="Times New Roman"/>
          <w:sz w:val="24"/>
          <w:szCs w:val="24"/>
        </w:rPr>
      </w:pPr>
    </w:p>
    <w:p w:rsidR="0099079F" w:rsidRDefault="0099079F" w:rsidP="0099079F">
      <w:pPr>
        <w:widowControl w:val="0"/>
        <w:tabs>
          <w:tab w:val="left" w:pos="1060"/>
        </w:tabs>
        <w:overflowPunct w:val="0"/>
        <w:autoSpaceDE w:val="0"/>
        <w:autoSpaceDN w:val="0"/>
        <w:adjustRightInd w:val="0"/>
        <w:spacing w:after="0" w:line="245" w:lineRule="auto"/>
        <w:ind w:left="1080" w:hanging="720"/>
        <w:jc w:val="both"/>
        <w:rPr>
          <w:rFonts w:ascii="Times New Roman" w:hAnsi="Times New Roman" w:cs="Times New Roman"/>
          <w:sz w:val="24"/>
          <w:szCs w:val="24"/>
        </w:rPr>
      </w:pPr>
      <w:r>
        <w:rPr>
          <w:rFonts w:ascii="Tahoma" w:hAnsi="Tahoma" w:cs="Tahoma"/>
          <w:b/>
          <w:bCs/>
          <w:sz w:val="24"/>
          <w:szCs w:val="24"/>
        </w:rPr>
        <w:t>IX.</w:t>
      </w:r>
      <w:r>
        <w:rPr>
          <w:rFonts w:ascii="Times New Roman" w:hAnsi="Times New Roman" w:cs="Times New Roman"/>
          <w:sz w:val="24"/>
          <w:szCs w:val="24"/>
        </w:rPr>
        <w:tab/>
      </w:r>
      <w:r>
        <w:rPr>
          <w:rFonts w:ascii="Tahoma" w:hAnsi="Tahoma" w:cs="Tahoma"/>
          <w:sz w:val="24"/>
          <w:szCs w:val="24"/>
        </w:rPr>
        <w:t>Permitir conductas que atenten de manera grave contra la moral o las buenas costumbres dentro del establecimiento.</w:t>
      </w:r>
    </w:p>
    <w:p w:rsidR="0099079F" w:rsidRDefault="0099079F" w:rsidP="0099079F">
      <w:pPr>
        <w:widowControl w:val="0"/>
        <w:autoSpaceDE w:val="0"/>
        <w:autoSpaceDN w:val="0"/>
        <w:adjustRightInd w:val="0"/>
        <w:spacing w:after="0" w:line="285" w:lineRule="exact"/>
        <w:jc w:val="both"/>
        <w:rPr>
          <w:rFonts w:ascii="Times New Roman" w:hAnsi="Times New Roman" w:cs="Times New Roman"/>
          <w:sz w:val="24"/>
          <w:szCs w:val="24"/>
        </w:rPr>
      </w:pPr>
    </w:p>
    <w:p w:rsidR="0099079F" w:rsidRDefault="0099079F" w:rsidP="00C37BCE">
      <w:pPr>
        <w:widowControl w:val="0"/>
        <w:numPr>
          <w:ilvl w:val="0"/>
          <w:numId w:val="64"/>
        </w:numPr>
        <w:tabs>
          <w:tab w:val="clear" w:pos="720"/>
          <w:tab w:val="num" w:pos="1080"/>
        </w:tabs>
        <w:overflowPunct w:val="0"/>
        <w:autoSpaceDE w:val="0"/>
        <w:autoSpaceDN w:val="0"/>
        <w:adjustRightInd w:val="0"/>
        <w:spacing w:after="0" w:line="245" w:lineRule="auto"/>
        <w:ind w:left="1080" w:hanging="721"/>
        <w:jc w:val="both"/>
        <w:rPr>
          <w:rFonts w:ascii="Tahoma" w:hAnsi="Tahoma" w:cs="Tahoma"/>
          <w:b/>
          <w:bCs/>
          <w:sz w:val="24"/>
          <w:szCs w:val="24"/>
        </w:rPr>
      </w:pPr>
      <w:r>
        <w:rPr>
          <w:rFonts w:ascii="Tahoma" w:hAnsi="Tahoma" w:cs="Tahoma"/>
          <w:sz w:val="24"/>
          <w:szCs w:val="24"/>
        </w:rPr>
        <w:t xml:space="preserve">Cambiar de domicilio el giro o traspasar los derechos sobre el mismo sin la autorización correspondiente. </w:t>
      </w:r>
    </w:p>
    <w:p w:rsidR="0099079F" w:rsidRDefault="0099079F" w:rsidP="0099079F">
      <w:pPr>
        <w:widowControl w:val="0"/>
        <w:autoSpaceDE w:val="0"/>
        <w:autoSpaceDN w:val="0"/>
        <w:adjustRightInd w:val="0"/>
        <w:spacing w:after="0" w:line="271" w:lineRule="exact"/>
        <w:jc w:val="both"/>
        <w:rPr>
          <w:rFonts w:ascii="Times New Roman" w:hAnsi="Times New Roman" w:cs="Times New Roman"/>
          <w:sz w:val="24"/>
          <w:szCs w:val="24"/>
        </w:rPr>
      </w:pPr>
    </w:p>
    <w:p w:rsidR="0099079F" w:rsidRDefault="0099079F" w:rsidP="0099079F">
      <w:pPr>
        <w:widowControl w:val="0"/>
        <w:tabs>
          <w:tab w:val="left" w:pos="1060"/>
        </w:tabs>
        <w:overflowPunct w:val="0"/>
        <w:autoSpaceDE w:val="0"/>
        <w:autoSpaceDN w:val="0"/>
        <w:adjustRightInd w:val="0"/>
        <w:spacing w:after="0" w:line="245" w:lineRule="auto"/>
        <w:ind w:left="1080" w:hanging="720"/>
        <w:jc w:val="both"/>
        <w:rPr>
          <w:rFonts w:ascii="Times New Roman" w:hAnsi="Times New Roman" w:cs="Times New Roman"/>
          <w:sz w:val="24"/>
          <w:szCs w:val="24"/>
        </w:rPr>
      </w:pPr>
      <w:r>
        <w:rPr>
          <w:rFonts w:ascii="Tahoma" w:hAnsi="Tahoma" w:cs="Tahoma"/>
          <w:b/>
          <w:bCs/>
          <w:sz w:val="24"/>
          <w:szCs w:val="24"/>
        </w:rPr>
        <w:t>XI.</w:t>
      </w:r>
      <w:r>
        <w:rPr>
          <w:rFonts w:ascii="Times New Roman" w:hAnsi="Times New Roman" w:cs="Times New Roman"/>
          <w:sz w:val="24"/>
          <w:szCs w:val="24"/>
        </w:rPr>
        <w:tab/>
      </w:r>
      <w:r>
        <w:rPr>
          <w:rFonts w:ascii="Tahoma" w:hAnsi="Tahoma" w:cs="Tahoma"/>
          <w:sz w:val="24"/>
          <w:szCs w:val="24"/>
        </w:rPr>
        <w:t>La reiterada negativa a enterar al erario municipal, los tributos que la Ley señale.</w:t>
      </w:r>
    </w:p>
    <w:p w:rsidR="0099079F" w:rsidRDefault="0099079F" w:rsidP="0099079F">
      <w:pPr>
        <w:widowControl w:val="0"/>
        <w:autoSpaceDE w:val="0"/>
        <w:autoSpaceDN w:val="0"/>
        <w:adjustRightInd w:val="0"/>
        <w:spacing w:after="0" w:line="277"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ahoma" w:hAnsi="Tahoma" w:cs="Tahoma"/>
          <w:b/>
          <w:bCs/>
          <w:sz w:val="24"/>
          <w:szCs w:val="24"/>
        </w:rPr>
        <w:t xml:space="preserve">XII.  </w:t>
      </w:r>
      <w:r>
        <w:rPr>
          <w:rFonts w:ascii="Tahoma" w:hAnsi="Tahoma" w:cs="Tahoma"/>
          <w:sz w:val="24"/>
          <w:szCs w:val="24"/>
        </w:rPr>
        <w:t>Las demás que establezcan otras Leyes y Reglamentos.</w:t>
      </w:r>
    </w:p>
    <w:p w:rsidR="0099079F" w:rsidRDefault="0099079F" w:rsidP="0099079F">
      <w:pPr>
        <w:widowControl w:val="0"/>
        <w:autoSpaceDE w:val="0"/>
        <w:autoSpaceDN w:val="0"/>
        <w:adjustRightInd w:val="0"/>
        <w:spacing w:after="0" w:line="200"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379"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79"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ind w:left="3420"/>
        <w:jc w:val="both"/>
        <w:rPr>
          <w:rFonts w:ascii="Times New Roman" w:hAnsi="Times New Roman" w:cs="Times New Roman"/>
          <w:sz w:val="24"/>
          <w:szCs w:val="24"/>
        </w:rPr>
      </w:pPr>
      <w:r>
        <w:rPr>
          <w:rFonts w:ascii="Tahoma" w:hAnsi="Tahoma" w:cs="Tahoma"/>
          <w:b/>
          <w:bCs/>
          <w:sz w:val="24"/>
          <w:szCs w:val="24"/>
        </w:rPr>
        <w:t>TRANSITORIOS:</w:t>
      </w:r>
    </w:p>
    <w:p w:rsidR="0099079F" w:rsidRPr="004845C9" w:rsidRDefault="0099079F" w:rsidP="0099079F">
      <w:pPr>
        <w:widowControl w:val="0"/>
        <w:autoSpaceDE w:val="0"/>
        <w:autoSpaceDN w:val="0"/>
        <w:adjustRightInd w:val="0"/>
        <w:spacing w:after="0" w:line="200" w:lineRule="exact"/>
        <w:jc w:val="both"/>
        <w:rPr>
          <w:rFonts w:ascii="Tahoma" w:hAnsi="Tahoma" w:cs="Tahoma"/>
          <w:sz w:val="24"/>
          <w:szCs w:val="24"/>
        </w:rPr>
      </w:pPr>
    </w:p>
    <w:p w:rsidR="0099079F" w:rsidRDefault="0099079F" w:rsidP="0099079F">
      <w:pPr>
        <w:widowControl w:val="0"/>
        <w:autoSpaceDE w:val="0"/>
        <w:autoSpaceDN w:val="0"/>
        <w:adjustRightInd w:val="0"/>
        <w:spacing w:after="0" w:line="379" w:lineRule="exact"/>
        <w:jc w:val="both"/>
        <w:rPr>
          <w:rFonts w:ascii="Times New Roman" w:hAnsi="Times New Roman" w:cs="Times New Roman"/>
          <w:sz w:val="24"/>
          <w:szCs w:val="24"/>
        </w:rPr>
      </w:pPr>
      <w:r w:rsidRPr="004845C9">
        <w:rPr>
          <w:rFonts w:ascii="Tahoma" w:hAnsi="Tahoma" w:cs="Tahoma"/>
          <w:b/>
          <w:sz w:val="24"/>
          <w:szCs w:val="24"/>
        </w:rPr>
        <w:t>ARTICULO PRIMERO</w:t>
      </w:r>
      <w:r>
        <w:rPr>
          <w:rFonts w:ascii="Tahoma" w:hAnsi="Tahoma" w:cs="Tahoma"/>
          <w:b/>
          <w:sz w:val="24"/>
          <w:szCs w:val="24"/>
        </w:rPr>
        <w:t xml:space="preserve"> </w:t>
      </w:r>
      <w:r w:rsidRPr="004845C9">
        <w:rPr>
          <w:rFonts w:ascii="Tahoma" w:hAnsi="Tahoma" w:cs="Tahoma"/>
          <w:sz w:val="24"/>
          <w:szCs w:val="24"/>
        </w:rPr>
        <w:t xml:space="preserve">En el supuesto de no existir una dirección de padrón y licencias será función </w:t>
      </w:r>
      <w:r>
        <w:rPr>
          <w:rFonts w:ascii="Tahoma" w:hAnsi="Tahoma" w:cs="Tahoma"/>
          <w:sz w:val="24"/>
          <w:szCs w:val="24"/>
        </w:rPr>
        <w:t>de la H</w:t>
      </w:r>
      <w:r w:rsidRPr="004845C9">
        <w:rPr>
          <w:rFonts w:ascii="Tahoma" w:hAnsi="Tahoma" w:cs="Tahoma"/>
          <w:sz w:val="24"/>
          <w:szCs w:val="24"/>
        </w:rPr>
        <w:t xml:space="preserve">acienda </w:t>
      </w:r>
      <w:r>
        <w:rPr>
          <w:rFonts w:ascii="Tahoma" w:hAnsi="Tahoma" w:cs="Tahoma"/>
          <w:sz w:val="24"/>
          <w:szCs w:val="24"/>
        </w:rPr>
        <w:t>P</w:t>
      </w:r>
      <w:r w:rsidRPr="004845C9">
        <w:rPr>
          <w:rFonts w:ascii="Tahoma" w:hAnsi="Tahoma" w:cs="Tahoma"/>
          <w:sz w:val="24"/>
          <w:szCs w:val="24"/>
        </w:rPr>
        <w:t>ública</w:t>
      </w:r>
      <w:r>
        <w:rPr>
          <w:rFonts w:ascii="Tahoma" w:hAnsi="Tahoma" w:cs="Tahoma"/>
          <w:sz w:val="24"/>
          <w:szCs w:val="24"/>
        </w:rPr>
        <w:t xml:space="preserve"> M</w:t>
      </w:r>
      <w:r w:rsidRPr="004845C9">
        <w:rPr>
          <w:rFonts w:ascii="Tahoma" w:hAnsi="Tahoma" w:cs="Tahoma"/>
          <w:sz w:val="24"/>
          <w:szCs w:val="24"/>
        </w:rPr>
        <w:t>unicipal ejecutar todas las acciones que emanen del presente reglamento</w:t>
      </w:r>
      <w:r>
        <w:rPr>
          <w:rFonts w:ascii="Times New Roman" w:hAnsi="Times New Roman" w:cs="Times New Roman"/>
          <w:sz w:val="24"/>
          <w:szCs w:val="24"/>
        </w:rPr>
        <w:t>.</w:t>
      </w:r>
    </w:p>
    <w:p w:rsidR="0099079F" w:rsidRPr="00616BCC" w:rsidRDefault="0099079F" w:rsidP="0099079F">
      <w:pPr>
        <w:widowControl w:val="0"/>
        <w:autoSpaceDE w:val="0"/>
        <w:autoSpaceDN w:val="0"/>
        <w:adjustRightInd w:val="0"/>
        <w:spacing w:after="0" w:line="379" w:lineRule="exact"/>
        <w:jc w:val="both"/>
        <w:rPr>
          <w:rFonts w:ascii="Tahoma" w:hAnsi="Tahoma" w:cs="Tahoma"/>
          <w:b/>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SEGUNDO.</w:t>
      </w:r>
      <w:r w:rsidR="00252647">
        <w:rPr>
          <w:rFonts w:ascii="Tahoma" w:hAnsi="Tahoma" w:cs="Tahoma"/>
          <w:b/>
          <w:bCs/>
          <w:sz w:val="24"/>
          <w:szCs w:val="24"/>
        </w:rPr>
        <w:t xml:space="preserve"> </w:t>
      </w:r>
      <w:r>
        <w:rPr>
          <w:rFonts w:ascii="Tahoma" w:hAnsi="Tahoma" w:cs="Tahoma"/>
          <w:b/>
          <w:bCs/>
          <w:sz w:val="24"/>
          <w:szCs w:val="24"/>
        </w:rPr>
        <w:t>-</w:t>
      </w:r>
      <w:r>
        <w:rPr>
          <w:rFonts w:ascii="Times New Roman" w:hAnsi="Times New Roman" w:cs="Times New Roman"/>
          <w:sz w:val="24"/>
          <w:szCs w:val="24"/>
        </w:rPr>
        <w:t xml:space="preserve"> </w:t>
      </w:r>
      <w:r>
        <w:rPr>
          <w:rFonts w:ascii="Tahoma" w:hAnsi="Tahoma" w:cs="Tahoma"/>
          <w:sz w:val="24"/>
          <w:szCs w:val="24"/>
        </w:rPr>
        <w:t xml:space="preserve">Este Reglamento entrará en vigor a partir del </w:t>
      </w:r>
      <w:r w:rsidR="00252647">
        <w:rPr>
          <w:rFonts w:ascii="Tahoma" w:hAnsi="Tahoma" w:cs="Tahoma"/>
          <w:sz w:val="24"/>
          <w:szCs w:val="24"/>
        </w:rPr>
        <w:t>Día</w:t>
      </w:r>
      <w:r>
        <w:rPr>
          <w:rFonts w:ascii="Tahoma" w:hAnsi="Tahoma" w:cs="Tahoma"/>
          <w:sz w:val="24"/>
          <w:szCs w:val="24"/>
        </w:rPr>
        <w:t xml:space="preserve"> siguiente de su publicación en la Gaceta Municipal de San Cristóbal De La Barranca, Jalisco.</w:t>
      </w:r>
    </w:p>
    <w:p w:rsidR="0099079F" w:rsidRDefault="0099079F" w:rsidP="0099079F">
      <w:pPr>
        <w:widowControl w:val="0"/>
        <w:autoSpaceDE w:val="0"/>
        <w:autoSpaceDN w:val="0"/>
        <w:adjustRightInd w:val="0"/>
        <w:spacing w:after="0" w:line="281"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t>ARTÍCULO TERCERO.</w:t>
      </w:r>
      <w:r w:rsidR="00252647">
        <w:rPr>
          <w:rFonts w:ascii="Tahoma" w:hAnsi="Tahoma" w:cs="Tahoma"/>
          <w:b/>
          <w:bCs/>
          <w:sz w:val="24"/>
          <w:szCs w:val="24"/>
        </w:rPr>
        <w:t xml:space="preserve"> </w:t>
      </w:r>
      <w:r>
        <w:rPr>
          <w:rFonts w:ascii="Tahoma" w:hAnsi="Tahoma" w:cs="Tahoma"/>
          <w:b/>
          <w:bCs/>
          <w:sz w:val="24"/>
          <w:szCs w:val="24"/>
        </w:rPr>
        <w:t>-</w:t>
      </w:r>
      <w:r>
        <w:rPr>
          <w:rFonts w:ascii="Times New Roman" w:hAnsi="Times New Roman" w:cs="Times New Roman"/>
          <w:sz w:val="24"/>
          <w:szCs w:val="24"/>
        </w:rPr>
        <w:t xml:space="preserve"> </w:t>
      </w:r>
      <w:r>
        <w:rPr>
          <w:rFonts w:ascii="Tahoma" w:hAnsi="Tahoma" w:cs="Tahoma"/>
          <w:sz w:val="24"/>
          <w:szCs w:val="24"/>
        </w:rPr>
        <w:t>Con la entrada en vigor de este ordenamiento se derogan todas las disposiciones sobre la materia que se opongan a este cuerpo normativo en el Municipio de</w:t>
      </w:r>
      <w:r w:rsidRPr="009104A8">
        <w:rPr>
          <w:rFonts w:ascii="Tahoma" w:hAnsi="Tahoma" w:cs="Tahoma"/>
          <w:sz w:val="24"/>
          <w:szCs w:val="24"/>
        </w:rPr>
        <w:t xml:space="preserve"> </w:t>
      </w:r>
      <w:r>
        <w:rPr>
          <w:rFonts w:ascii="Tahoma" w:hAnsi="Tahoma" w:cs="Tahoma"/>
          <w:sz w:val="24"/>
          <w:szCs w:val="24"/>
        </w:rPr>
        <w:t>San Cristóbal De La Barranca, Jalisco.</w:t>
      </w:r>
    </w:p>
    <w:p w:rsidR="0099079F" w:rsidRDefault="0099079F" w:rsidP="0099079F">
      <w:pPr>
        <w:widowControl w:val="0"/>
        <w:autoSpaceDE w:val="0"/>
        <w:autoSpaceDN w:val="0"/>
        <w:adjustRightInd w:val="0"/>
        <w:spacing w:after="0" w:line="281" w:lineRule="exact"/>
        <w:jc w:val="both"/>
        <w:rPr>
          <w:rFonts w:ascii="Times New Roman" w:hAnsi="Times New Roman" w:cs="Times New Roman"/>
          <w:sz w:val="24"/>
          <w:szCs w:val="24"/>
        </w:rPr>
      </w:pPr>
    </w:p>
    <w:p w:rsidR="0099079F" w:rsidRDefault="0099079F" w:rsidP="0099079F">
      <w:pPr>
        <w:widowControl w:val="0"/>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ARTÍCULO CUARTO.</w:t>
      </w:r>
      <w:r w:rsidR="00252647">
        <w:rPr>
          <w:rFonts w:ascii="Tahoma" w:hAnsi="Tahoma" w:cs="Tahoma"/>
          <w:b/>
          <w:bCs/>
          <w:sz w:val="24"/>
          <w:szCs w:val="24"/>
        </w:rPr>
        <w:t xml:space="preserve"> </w:t>
      </w:r>
      <w:r>
        <w:rPr>
          <w:rFonts w:ascii="Tahoma" w:hAnsi="Tahoma" w:cs="Tahoma"/>
          <w:b/>
          <w:bCs/>
          <w:sz w:val="24"/>
          <w:szCs w:val="24"/>
        </w:rPr>
        <w:t>-</w:t>
      </w:r>
      <w:r>
        <w:rPr>
          <w:rFonts w:ascii="Times New Roman" w:hAnsi="Times New Roman" w:cs="Times New Roman"/>
          <w:sz w:val="24"/>
          <w:szCs w:val="24"/>
        </w:rPr>
        <w:t xml:space="preserve"> </w:t>
      </w:r>
      <w:r>
        <w:rPr>
          <w:rFonts w:ascii="Tahoma" w:hAnsi="Tahoma" w:cs="Tahoma"/>
          <w:sz w:val="24"/>
          <w:szCs w:val="24"/>
        </w:rPr>
        <w:t>Una vez aprobado el presente Reglamento túrnese al C. Presidente Municipal para los efectos de su publicación</w:t>
      </w:r>
      <w:r>
        <w:rPr>
          <w:rFonts w:ascii="Tahoma" w:hAnsi="Tahoma" w:cs="Tahoma"/>
          <w:sz w:val="24"/>
          <w:szCs w:val="24"/>
        </w:rPr>
        <w:t>.</w:t>
      </w:r>
    </w:p>
    <w:p w:rsidR="0099079F" w:rsidRDefault="0099079F" w:rsidP="0099079F">
      <w:pPr>
        <w:widowControl w:val="0"/>
        <w:autoSpaceDE w:val="0"/>
        <w:autoSpaceDN w:val="0"/>
        <w:adjustRightInd w:val="0"/>
        <w:spacing w:after="0" w:line="240" w:lineRule="auto"/>
        <w:jc w:val="both"/>
        <w:rPr>
          <w:rFonts w:ascii="Tahoma" w:hAnsi="Tahoma" w:cs="Tahoma"/>
          <w:sz w:val="24"/>
          <w:szCs w:val="24"/>
        </w:rPr>
      </w:pPr>
    </w:p>
    <w:p w:rsidR="0099079F" w:rsidRDefault="0099079F" w:rsidP="0099079F">
      <w:pPr>
        <w:widowControl w:val="0"/>
        <w:autoSpaceDE w:val="0"/>
        <w:autoSpaceDN w:val="0"/>
        <w:adjustRightInd w:val="0"/>
        <w:spacing w:after="0" w:line="240" w:lineRule="auto"/>
        <w:jc w:val="both"/>
        <w:rPr>
          <w:rFonts w:ascii="Tahoma" w:hAnsi="Tahoma" w:cs="Tahoma"/>
          <w:sz w:val="24"/>
          <w:szCs w:val="24"/>
        </w:rPr>
      </w:pPr>
    </w:p>
    <w:p w:rsidR="00252647" w:rsidRDefault="00252647" w:rsidP="00252647">
      <w:pPr>
        <w:widowControl w:val="0"/>
        <w:autoSpaceDE w:val="0"/>
        <w:autoSpaceDN w:val="0"/>
        <w:adjustRightInd w:val="0"/>
        <w:spacing w:after="0" w:line="240" w:lineRule="auto"/>
        <w:jc w:val="both"/>
        <w:rPr>
          <w:rFonts w:ascii="Tahoma" w:hAnsi="Tahoma" w:cs="Tahoma"/>
          <w:sz w:val="24"/>
          <w:szCs w:val="24"/>
        </w:rPr>
      </w:pPr>
      <w:r>
        <w:rPr>
          <w:rFonts w:ascii="Tahoma" w:hAnsi="Tahoma" w:cs="Tahoma"/>
          <w:b/>
          <w:bCs/>
          <w:sz w:val="24"/>
          <w:szCs w:val="24"/>
        </w:rPr>
        <w:t>ARTÍCULO QUINTO.</w:t>
      </w:r>
      <w:r>
        <w:rPr>
          <w:rFonts w:ascii="Tahoma" w:hAnsi="Tahoma" w:cs="Tahoma"/>
          <w:b/>
          <w:bCs/>
          <w:sz w:val="24"/>
          <w:szCs w:val="24"/>
        </w:rPr>
        <w:t xml:space="preserve"> </w:t>
      </w:r>
      <w:r>
        <w:rPr>
          <w:rFonts w:ascii="Tahoma" w:hAnsi="Tahoma" w:cs="Tahoma"/>
          <w:b/>
          <w:bCs/>
          <w:sz w:val="24"/>
          <w:szCs w:val="24"/>
        </w:rPr>
        <w:t>-</w:t>
      </w:r>
      <w:r>
        <w:rPr>
          <w:rFonts w:ascii="Times New Roman" w:hAnsi="Times New Roman" w:cs="Times New Roman"/>
          <w:sz w:val="24"/>
          <w:szCs w:val="24"/>
        </w:rPr>
        <w:t xml:space="preserve"> </w:t>
      </w:r>
      <w:r>
        <w:rPr>
          <w:rFonts w:ascii="Tahoma" w:hAnsi="Tahoma" w:cs="Tahoma"/>
          <w:sz w:val="24"/>
          <w:szCs w:val="24"/>
        </w:rPr>
        <w:t>Instrúyase al C. Secretario General para que una vez publicado el ordenamiento en cuestión, levante la correspondiente certificación.</w:t>
      </w:r>
    </w:p>
    <w:p w:rsidR="00252647" w:rsidRDefault="00252647" w:rsidP="00252647">
      <w:pPr>
        <w:widowControl w:val="0"/>
        <w:autoSpaceDE w:val="0"/>
        <w:autoSpaceDN w:val="0"/>
        <w:adjustRightInd w:val="0"/>
        <w:spacing w:after="0" w:line="240" w:lineRule="auto"/>
        <w:jc w:val="both"/>
        <w:rPr>
          <w:rFonts w:ascii="Times New Roman" w:hAnsi="Times New Roman" w:cs="Times New Roman"/>
          <w:sz w:val="24"/>
          <w:szCs w:val="24"/>
        </w:rPr>
      </w:pPr>
    </w:p>
    <w:p w:rsidR="00252647" w:rsidRDefault="00252647" w:rsidP="00252647">
      <w:pPr>
        <w:widowControl w:val="0"/>
        <w:autoSpaceDE w:val="0"/>
        <w:autoSpaceDN w:val="0"/>
        <w:adjustRightInd w:val="0"/>
        <w:spacing w:after="0" w:line="240" w:lineRule="auto"/>
        <w:jc w:val="both"/>
        <w:rPr>
          <w:rFonts w:ascii="Times New Roman" w:hAnsi="Times New Roman" w:cs="Times New Roman"/>
          <w:sz w:val="24"/>
          <w:szCs w:val="24"/>
        </w:rPr>
      </w:pPr>
      <w:r>
        <w:rPr>
          <w:rFonts w:ascii="Tahoma" w:hAnsi="Tahoma" w:cs="Tahoma"/>
          <w:b/>
          <w:bCs/>
          <w:sz w:val="24"/>
          <w:szCs w:val="24"/>
        </w:rPr>
        <w:lastRenderedPageBreak/>
        <w:t>ARTÍCULO SEXTO.</w:t>
      </w:r>
      <w:r>
        <w:rPr>
          <w:rFonts w:ascii="Tahoma" w:hAnsi="Tahoma" w:cs="Tahoma"/>
          <w:b/>
          <w:bCs/>
          <w:sz w:val="24"/>
          <w:szCs w:val="24"/>
        </w:rPr>
        <w:t xml:space="preserve"> </w:t>
      </w:r>
      <w:r>
        <w:rPr>
          <w:rFonts w:ascii="Tahoma" w:hAnsi="Tahoma" w:cs="Tahoma"/>
          <w:b/>
          <w:bCs/>
          <w:sz w:val="24"/>
          <w:szCs w:val="24"/>
        </w:rPr>
        <w:t>-</w:t>
      </w:r>
      <w:r>
        <w:rPr>
          <w:rFonts w:ascii="Times New Roman" w:hAnsi="Times New Roman" w:cs="Times New Roman"/>
          <w:sz w:val="24"/>
          <w:szCs w:val="24"/>
        </w:rPr>
        <w:t xml:space="preserve"> </w:t>
      </w:r>
      <w:r>
        <w:rPr>
          <w:rFonts w:ascii="Tahoma" w:hAnsi="Tahoma" w:cs="Tahoma"/>
          <w:sz w:val="24"/>
          <w:szCs w:val="24"/>
        </w:rPr>
        <w:t>Los comerciantes establecidos, también a partir de la vigencia de este Reglamento, gozan de 30 días para hacer las adaptaciones necesarias a sus establecimientos.</w:t>
      </w:r>
    </w:p>
    <w:p w:rsidR="00252647" w:rsidRDefault="00252647" w:rsidP="00252647">
      <w:pPr>
        <w:widowControl w:val="0"/>
        <w:autoSpaceDE w:val="0"/>
        <w:autoSpaceDN w:val="0"/>
        <w:adjustRightInd w:val="0"/>
        <w:spacing w:after="0" w:line="282" w:lineRule="exact"/>
        <w:jc w:val="both"/>
        <w:rPr>
          <w:rFonts w:ascii="Times New Roman" w:hAnsi="Times New Roman" w:cs="Times New Roman"/>
          <w:sz w:val="24"/>
          <w:szCs w:val="24"/>
        </w:rPr>
      </w:pPr>
    </w:p>
    <w:p w:rsidR="00252647" w:rsidRDefault="00252647" w:rsidP="00252647">
      <w:pPr>
        <w:widowControl w:val="0"/>
        <w:overflowPunct w:val="0"/>
        <w:autoSpaceDE w:val="0"/>
        <w:autoSpaceDN w:val="0"/>
        <w:adjustRightInd w:val="0"/>
        <w:spacing w:after="0" w:line="241" w:lineRule="auto"/>
        <w:ind w:firstLine="706"/>
        <w:jc w:val="both"/>
        <w:rPr>
          <w:rFonts w:ascii="Times New Roman" w:hAnsi="Times New Roman" w:cs="Times New Roman"/>
          <w:sz w:val="24"/>
          <w:szCs w:val="24"/>
        </w:rPr>
      </w:pPr>
      <w:r>
        <w:rPr>
          <w:rFonts w:ascii="Tahoma" w:hAnsi="Tahoma" w:cs="Tahoma"/>
          <w:sz w:val="24"/>
          <w:szCs w:val="24"/>
        </w:rPr>
        <w:t>Se expide el presente Reglamento en el Salón de Cabildos del Palacio de</w:t>
      </w:r>
      <w:r w:rsidRPr="009104A8">
        <w:rPr>
          <w:rFonts w:ascii="Tahoma" w:hAnsi="Tahoma" w:cs="Tahoma"/>
          <w:sz w:val="24"/>
          <w:szCs w:val="24"/>
        </w:rPr>
        <w:t xml:space="preserve"> </w:t>
      </w:r>
      <w:r>
        <w:rPr>
          <w:rFonts w:ascii="Tahoma" w:hAnsi="Tahoma" w:cs="Tahoma"/>
          <w:sz w:val="24"/>
          <w:szCs w:val="24"/>
        </w:rPr>
        <w:t xml:space="preserve">San Cristóbal De La Barranca, Jalisco; el día veintiuno del mes de Julio de dos mil </w:t>
      </w:r>
      <w:r>
        <w:rPr>
          <w:rFonts w:ascii="Tahoma" w:hAnsi="Tahoma" w:cs="Tahoma"/>
          <w:sz w:val="24"/>
          <w:szCs w:val="24"/>
        </w:rPr>
        <w:t>Dieciséis</w:t>
      </w:r>
      <w:r>
        <w:rPr>
          <w:rFonts w:ascii="Tahoma" w:hAnsi="Tahoma" w:cs="Tahoma"/>
          <w:sz w:val="24"/>
          <w:szCs w:val="24"/>
        </w:rPr>
        <w:t xml:space="preserve">. Bajo el acta No. </w:t>
      </w:r>
      <w:r>
        <w:rPr>
          <w:rFonts w:ascii="Tahoma" w:hAnsi="Tahoma" w:cs="Tahoma"/>
          <w:sz w:val="24"/>
          <w:szCs w:val="24"/>
        </w:rPr>
        <w:t>24, (</w:t>
      </w:r>
      <w:r>
        <w:rPr>
          <w:rFonts w:ascii="Tahoma" w:hAnsi="Tahoma" w:cs="Tahoma"/>
          <w:sz w:val="24"/>
          <w:szCs w:val="24"/>
        </w:rPr>
        <w:t>Veinticuatro) en sesión extraordinaria de cabildo del H. Ayuntamiento</w:t>
      </w:r>
      <w:r w:rsidRPr="000A5350">
        <w:rPr>
          <w:rFonts w:ascii="Tahoma" w:hAnsi="Tahoma" w:cs="Tahoma"/>
          <w:sz w:val="24"/>
          <w:szCs w:val="24"/>
        </w:rPr>
        <w:t xml:space="preserve"> </w:t>
      </w:r>
      <w:r>
        <w:rPr>
          <w:rFonts w:ascii="Tahoma" w:hAnsi="Tahoma" w:cs="Tahoma"/>
          <w:sz w:val="24"/>
          <w:szCs w:val="24"/>
        </w:rPr>
        <w:t>San Cristóbal De La Barranca. De fecha 21 de julio 2016</w:t>
      </w:r>
    </w:p>
    <w:p w:rsidR="00252647" w:rsidRDefault="00252647" w:rsidP="00252647">
      <w:pPr>
        <w:widowControl w:val="0"/>
        <w:autoSpaceDE w:val="0"/>
        <w:autoSpaceDN w:val="0"/>
        <w:adjustRightInd w:val="0"/>
        <w:spacing w:after="0" w:line="200"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364"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240" w:lineRule="auto"/>
        <w:ind w:left="3100"/>
        <w:rPr>
          <w:rFonts w:ascii="Times New Roman" w:hAnsi="Times New Roman" w:cs="Times New Roman"/>
          <w:sz w:val="24"/>
          <w:szCs w:val="24"/>
        </w:rPr>
      </w:pPr>
      <w:r>
        <w:rPr>
          <w:rFonts w:ascii="Tahoma" w:hAnsi="Tahoma" w:cs="Tahoma"/>
          <w:b/>
          <w:bCs/>
          <w:sz w:val="24"/>
          <w:szCs w:val="24"/>
        </w:rPr>
        <w:t xml:space="preserve">A T E N T A M E N T </w:t>
      </w:r>
      <w:r>
        <w:rPr>
          <w:rFonts w:ascii="Tahoma" w:hAnsi="Tahoma" w:cs="Tahoma"/>
          <w:b/>
          <w:bCs/>
          <w:sz w:val="24"/>
          <w:szCs w:val="24"/>
        </w:rPr>
        <w:t>E:</w:t>
      </w:r>
    </w:p>
    <w:p w:rsidR="00252647" w:rsidRDefault="00252647" w:rsidP="00252647">
      <w:pPr>
        <w:widowControl w:val="0"/>
        <w:autoSpaceDE w:val="0"/>
        <w:autoSpaceDN w:val="0"/>
        <w:adjustRightInd w:val="0"/>
        <w:spacing w:after="0" w:line="16"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240" w:lineRule="auto"/>
        <w:ind w:left="1660"/>
        <w:rPr>
          <w:rFonts w:ascii="Times New Roman" w:hAnsi="Times New Roman" w:cs="Times New Roman"/>
          <w:sz w:val="24"/>
          <w:szCs w:val="24"/>
        </w:rPr>
      </w:pPr>
      <w:r>
        <w:rPr>
          <w:rFonts w:ascii="Tahoma" w:hAnsi="Tahoma" w:cs="Tahoma"/>
          <w:b/>
          <w:bCs/>
          <w:sz w:val="24"/>
          <w:szCs w:val="24"/>
        </w:rPr>
        <w:t>SALON DE SESIONES DEL H. AYUNTAMIENTO.</w:t>
      </w:r>
    </w:p>
    <w:p w:rsidR="00252647" w:rsidRDefault="00252647" w:rsidP="00252647">
      <w:pPr>
        <w:widowControl w:val="0"/>
        <w:autoSpaceDE w:val="0"/>
        <w:autoSpaceDN w:val="0"/>
        <w:adjustRightInd w:val="0"/>
        <w:spacing w:after="0" w:line="1"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240" w:lineRule="auto"/>
        <w:ind w:left="640"/>
        <w:rPr>
          <w:rFonts w:ascii="Times New Roman" w:hAnsi="Times New Roman" w:cs="Times New Roman"/>
          <w:sz w:val="24"/>
          <w:szCs w:val="24"/>
        </w:rPr>
      </w:pPr>
      <w:r>
        <w:rPr>
          <w:rFonts w:ascii="Tahoma" w:hAnsi="Tahoma" w:cs="Tahoma"/>
          <w:b/>
          <w:bCs/>
          <w:sz w:val="24"/>
          <w:szCs w:val="24"/>
        </w:rPr>
        <w:t>“2016.-.</w:t>
      </w:r>
    </w:p>
    <w:p w:rsidR="00252647" w:rsidRDefault="00252647" w:rsidP="00252647">
      <w:pPr>
        <w:widowControl w:val="0"/>
        <w:autoSpaceDE w:val="0"/>
        <w:autoSpaceDN w:val="0"/>
        <w:adjustRightInd w:val="0"/>
        <w:spacing w:after="0" w:line="200"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363" w:lineRule="exact"/>
        <w:rPr>
          <w:rFonts w:ascii="Times New Roman" w:hAnsi="Times New Roman" w:cs="Times New Roman"/>
          <w:sz w:val="24"/>
          <w:szCs w:val="24"/>
        </w:rPr>
      </w:pPr>
    </w:p>
    <w:p w:rsidR="00252647" w:rsidRDefault="00252647" w:rsidP="00252647">
      <w:pPr>
        <w:widowControl w:val="0"/>
        <w:tabs>
          <w:tab w:val="left" w:pos="422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24"/>
          <w:szCs w:val="24"/>
        </w:rPr>
        <w:t>_______________________</w:t>
      </w:r>
      <w:r>
        <w:rPr>
          <w:rFonts w:ascii="Times New Roman" w:hAnsi="Times New Roman" w:cs="Times New Roman"/>
          <w:sz w:val="24"/>
          <w:szCs w:val="24"/>
        </w:rPr>
        <w:tab/>
      </w:r>
      <w:r>
        <w:rPr>
          <w:rFonts w:ascii="Tahoma" w:hAnsi="Tahoma" w:cs="Tahoma"/>
          <w:b/>
          <w:bCs/>
          <w:sz w:val="24"/>
          <w:szCs w:val="24"/>
        </w:rPr>
        <w:t>____________________________</w:t>
      </w:r>
    </w:p>
    <w:p w:rsidR="00252647" w:rsidRDefault="00252647" w:rsidP="00252647">
      <w:pPr>
        <w:widowControl w:val="0"/>
        <w:autoSpaceDE w:val="0"/>
        <w:autoSpaceDN w:val="0"/>
        <w:adjustRightInd w:val="0"/>
        <w:spacing w:after="0" w:line="14"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b/>
          <w:bCs/>
          <w:sz w:val="24"/>
          <w:szCs w:val="24"/>
        </w:rPr>
        <w:t xml:space="preserve">C. JOSE ESPINOSA CONTRERAS             </w:t>
      </w:r>
      <w:r>
        <w:rPr>
          <w:rFonts w:ascii="Tahoma" w:hAnsi="Tahoma" w:cs="Tahoma"/>
          <w:b/>
          <w:bCs/>
          <w:sz w:val="24"/>
          <w:szCs w:val="24"/>
        </w:rPr>
        <w:t>C. RAFAEL</w:t>
      </w:r>
      <w:r>
        <w:rPr>
          <w:rFonts w:ascii="Tahoma" w:hAnsi="Tahoma" w:cs="Tahoma"/>
          <w:b/>
          <w:bCs/>
          <w:sz w:val="24"/>
          <w:szCs w:val="24"/>
        </w:rPr>
        <w:t xml:space="preserve"> AVILA URZUA </w:t>
      </w:r>
    </w:p>
    <w:p w:rsidR="00252647" w:rsidRDefault="00252647" w:rsidP="00252647">
      <w:pPr>
        <w:widowControl w:val="0"/>
        <w:tabs>
          <w:tab w:val="left" w:pos="4940"/>
        </w:tabs>
        <w:autoSpaceDE w:val="0"/>
        <w:autoSpaceDN w:val="0"/>
        <w:adjustRightInd w:val="0"/>
        <w:spacing w:after="0" w:line="240" w:lineRule="auto"/>
        <w:rPr>
          <w:rFonts w:ascii="Times New Roman" w:hAnsi="Times New Roman" w:cs="Times New Roman"/>
          <w:sz w:val="24"/>
          <w:szCs w:val="24"/>
        </w:rPr>
      </w:pPr>
      <w:r>
        <w:rPr>
          <w:rFonts w:ascii="Tahoma" w:hAnsi="Tahoma" w:cs="Tahoma"/>
          <w:b/>
          <w:bCs/>
          <w:sz w:val="24"/>
          <w:szCs w:val="24"/>
        </w:rPr>
        <w:t xml:space="preserve">     PRESIDENTE MUNICIPAL</w:t>
      </w:r>
      <w:r>
        <w:rPr>
          <w:rFonts w:ascii="Times New Roman" w:hAnsi="Times New Roman" w:cs="Times New Roman"/>
          <w:sz w:val="24"/>
          <w:szCs w:val="24"/>
        </w:rPr>
        <w:tab/>
      </w:r>
      <w:r>
        <w:rPr>
          <w:rFonts w:ascii="Tahoma" w:hAnsi="Tahoma" w:cs="Tahoma"/>
          <w:b/>
          <w:bCs/>
          <w:sz w:val="24"/>
          <w:szCs w:val="24"/>
        </w:rPr>
        <w:t>SECRETARIO GENERAL</w:t>
      </w:r>
    </w:p>
    <w:p w:rsidR="00252647" w:rsidRDefault="00252647" w:rsidP="00252647">
      <w:pPr>
        <w:widowControl w:val="0"/>
        <w:autoSpaceDE w:val="0"/>
        <w:autoSpaceDN w:val="0"/>
        <w:adjustRightInd w:val="0"/>
        <w:spacing w:after="0" w:line="200"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366"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240" w:lineRule="auto"/>
        <w:ind w:left="2440"/>
        <w:rPr>
          <w:rFonts w:ascii="Times New Roman" w:hAnsi="Times New Roman" w:cs="Times New Roman"/>
          <w:sz w:val="24"/>
          <w:szCs w:val="24"/>
        </w:rPr>
      </w:pPr>
      <w:r>
        <w:rPr>
          <w:rFonts w:ascii="Tahoma" w:hAnsi="Tahoma" w:cs="Tahoma"/>
          <w:b/>
          <w:bCs/>
          <w:sz w:val="24"/>
          <w:szCs w:val="24"/>
        </w:rPr>
        <w:t>__________________________</w:t>
      </w:r>
    </w:p>
    <w:p w:rsidR="00252647" w:rsidRDefault="00252647" w:rsidP="00252647">
      <w:pPr>
        <w:widowControl w:val="0"/>
        <w:autoSpaceDE w:val="0"/>
        <w:autoSpaceDN w:val="0"/>
        <w:adjustRightInd w:val="0"/>
        <w:spacing w:after="0" w:line="14"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239" w:lineRule="auto"/>
        <w:ind w:left="2760"/>
        <w:rPr>
          <w:rFonts w:ascii="Times New Roman" w:hAnsi="Times New Roman" w:cs="Times New Roman"/>
          <w:sz w:val="24"/>
          <w:szCs w:val="24"/>
        </w:rPr>
      </w:pPr>
      <w:r>
        <w:rPr>
          <w:rFonts w:ascii="Tahoma" w:hAnsi="Tahoma" w:cs="Tahoma"/>
          <w:b/>
          <w:bCs/>
          <w:sz w:val="24"/>
          <w:szCs w:val="24"/>
        </w:rPr>
        <w:t>C. MARIA DOLORES LOPEZ CASTRO.</w:t>
      </w:r>
    </w:p>
    <w:p w:rsidR="00252647" w:rsidRDefault="00252647" w:rsidP="00252647">
      <w:pPr>
        <w:widowControl w:val="0"/>
        <w:autoSpaceDE w:val="0"/>
        <w:autoSpaceDN w:val="0"/>
        <w:adjustRightInd w:val="0"/>
        <w:spacing w:after="0" w:line="1" w:lineRule="exact"/>
        <w:rPr>
          <w:rFonts w:ascii="Times New Roman" w:hAnsi="Times New Roman" w:cs="Times New Roman"/>
          <w:sz w:val="24"/>
          <w:szCs w:val="24"/>
        </w:rPr>
      </w:pPr>
    </w:p>
    <w:p w:rsidR="00252647" w:rsidRDefault="00252647" w:rsidP="00252647">
      <w:pPr>
        <w:widowControl w:val="0"/>
        <w:autoSpaceDE w:val="0"/>
        <w:autoSpaceDN w:val="0"/>
        <w:adjustRightInd w:val="0"/>
        <w:spacing w:after="0" w:line="240" w:lineRule="auto"/>
        <w:ind w:left="2180"/>
        <w:rPr>
          <w:rFonts w:ascii="Times New Roman" w:hAnsi="Times New Roman" w:cs="Times New Roman"/>
          <w:sz w:val="24"/>
          <w:szCs w:val="24"/>
        </w:rPr>
      </w:pPr>
      <w:r>
        <w:rPr>
          <w:rFonts w:ascii="Tahoma" w:hAnsi="Tahoma" w:cs="Tahoma"/>
          <w:b/>
          <w:bCs/>
          <w:sz w:val="24"/>
          <w:szCs w:val="24"/>
        </w:rPr>
        <w:t>REGIDOR DE COMERCIO Y ABASTOS,</w:t>
      </w:r>
    </w:p>
    <w:p w:rsidR="00252647" w:rsidRDefault="00252647" w:rsidP="00252647">
      <w:pPr>
        <w:widowControl w:val="0"/>
        <w:autoSpaceDE w:val="0"/>
        <w:autoSpaceDN w:val="0"/>
        <w:adjustRightInd w:val="0"/>
        <w:spacing w:after="0" w:line="1" w:lineRule="exact"/>
        <w:rPr>
          <w:rFonts w:ascii="Times New Roman" w:hAnsi="Times New Roman" w:cs="Times New Roman"/>
          <w:sz w:val="24"/>
          <w:szCs w:val="24"/>
        </w:rPr>
      </w:pPr>
    </w:p>
    <w:p w:rsidR="0099079F" w:rsidRDefault="00252647" w:rsidP="00252647">
      <w:pPr>
        <w:widowControl w:val="0"/>
        <w:autoSpaceDE w:val="0"/>
        <w:autoSpaceDN w:val="0"/>
        <w:adjustRightInd w:val="0"/>
        <w:spacing w:after="0" w:line="240" w:lineRule="auto"/>
        <w:ind w:left="2680"/>
        <w:rPr>
          <w:rFonts w:ascii="Times New Roman" w:hAnsi="Times New Roman" w:cs="Times New Roman"/>
          <w:sz w:val="24"/>
          <w:szCs w:val="24"/>
        </w:rPr>
        <w:sectPr w:rsidR="0099079F">
          <w:pgSz w:w="12240" w:h="15840"/>
          <w:pgMar w:top="835" w:right="1700" w:bottom="687" w:left="1700" w:header="720" w:footer="720" w:gutter="0"/>
          <w:cols w:space="720" w:equalWidth="0">
            <w:col w:w="8840"/>
          </w:cols>
          <w:noEndnote/>
        </w:sectPr>
      </w:pPr>
      <w:r>
        <w:rPr>
          <w:rFonts w:ascii="Tahoma" w:hAnsi="Tahoma" w:cs="Tahoma"/>
          <w:b/>
          <w:bCs/>
          <w:sz w:val="24"/>
          <w:szCs w:val="24"/>
        </w:rPr>
        <w:t>MERCADOS, ESPECTÁCULOS.</w:t>
      </w:r>
    </w:p>
    <w:p w:rsidR="007174F7" w:rsidRDefault="007174F7"/>
    <w:sectPr w:rsidR="007174F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CE" w:rsidRDefault="00C37BCE" w:rsidP="003A437D">
      <w:pPr>
        <w:spacing w:after="0" w:line="240" w:lineRule="auto"/>
      </w:pPr>
      <w:r>
        <w:separator/>
      </w:r>
    </w:p>
  </w:endnote>
  <w:endnote w:type="continuationSeparator" w:id="0">
    <w:p w:rsidR="00C37BCE" w:rsidRDefault="00C37BCE" w:rsidP="003A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56979"/>
      <w:docPartObj>
        <w:docPartGallery w:val="Page Numbers (Bottom of Page)"/>
        <w:docPartUnique/>
      </w:docPartObj>
    </w:sdtPr>
    <w:sdtContent>
      <w:p w:rsidR="003A437D" w:rsidRDefault="003A437D">
        <w:pPr>
          <w:pStyle w:val="Piedepgina"/>
          <w:jc w:val="right"/>
        </w:pPr>
        <w:r>
          <w:fldChar w:fldCharType="begin"/>
        </w:r>
        <w:r>
          <w:instrText>PAGE   \* MERGEFORMAT</w:instrText>
        </w:r>
        <w:r>
          <w:fldChar w:fldCharType="separate"/>
        </w:r>
        <w:r w:rsidR="00ED56CF" w:rsidRPr="00ED56CF">
          <w:rPr>
            <w:noProof/>
            <w:lang w:val="es-ES"/>
          </w:rPr>
          <w:t>2</w:t>
        </w:r>
        <w:r>
          <w:fldChar w:fldCharType="end"/>
        </w:r>
      </w:p>
    </w:sdtContent>
  </w:sdt>
  <w:p w:rsidR="003A437D" w:rsidRDefault="003A437D" w:rsidP="003A437D">
    <w:pPr>
      <w:pStyle w:val="Piedepgina"/>
      <w:jc w:val="both"/>
    </w:pPr>
    <w:r>
      <w:t>SAN CRISTOBAL DE LA BARRANCA, JALISCO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CE" w:rsidRDefault="00C37BCE" w:rsidP="003A437D">
      <w:pPr>
        <w:spacing w:after="0" w:line="240" w:lineRule="auto"/>
      </w:pPr>
      <w:r>
        <w:separator/>
      </w:r>
    </w:p>
  </w:footnote>
  <w:footnote w:type="continuationSeparator" w:id="0">
    <w:p w:rsidR="00C37BCE" w:rsidRDefault="00C37BCE" w:rsidP="003A43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5"/>
    <w:multiLevelType w:val="hybridMultilevel"/>
    <w:tmpl w:val="000007CF"/>
    <w:lvl w:ilvl="0" w:tplc="0000673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24"/>
    <w:multiLevelType w:val="hybridMultilevel"/>
    <w:tmpl w:val="0000305E"/>
    <w:lvl w:ilvl="0" w:tplc="0000440D">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EB"/>
    <w:multiLevelType w:val="hybridMultilevel"/>
    <w:tmpl w:val="00000BB3"/>
    <w:lvl w:ilvl="0" w:tplc="00002EA6">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732"/>
    <w:multiLevelType w:val="hybridMultilevel"/>
    <w:tmpl w:val="00000120"/>
    <w:lvl w:ilvl="0" w:tplc="0000759A">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D66"/>
    <w:multiLevelType w:val="hybridMultilevel"/>
    <w:tmpl w:val="00007983"/>
    <w:lvl w:ilvl="0" w:tplc="000075EF">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E12"/>
    <w:multiLevelType w:val="hybridMultilevel"/>
    <w:tmpl w:val="00005F1E"/>
    <w:lvl w:ilvl="0" w:tplc="00002833">
      <w:start w:val="1"/>
      <w:numFmt w:val="upperLetter"/>
      <w:lvlText w:val="%1"/>
      <w:lvlJc w:val="left"/>
      <w:pPr>
        <w:tabs>
          <w:tab w:val="num" w:pos="720"/>
        </w:tabs>
        <w:ind w:left="720" w:hanging="360"/>
      </w:pPr>
    </w:lvl>
    <w:lvl w:ilvl="1" w:tplc="0000787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121F"/>
    <w:multiLevelType w:val="hybridMultilevel"/>
    <w:tmpl w:val="000073DA"/>
    <w:lvl w:ilvl="0" w:tplc="000058B0">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238"/>
    <w:multiLevelType w:val="hybridMultilevel"/>
    <w:tmpl w:val="00003B25"/>
    <w:lvl w:ilvl="0" w:tplc="00001E1F">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2DB"/>
    <w:multiLevelType w:val="hybridMultilevel"/>
    <w:tmpl w:val="0000153C"/>
    <w:lvl w:ilvl="0" w:tplc="00007E87">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547"/>
    <w:multiLevelType w:val="hybridMultilevel"/>
    <w:tmpl w:val="000054DE"/>
    <w:lvl w:ilvl="0" w:tplc="000039B3">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87E"/>
    <w:multiLevelType w:val="hybridMultilevel"/>
    <w:tmpl w:val="000016C5"/>
    <w:lvl w:ilvl="0" w:tplc="0000689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916"/>
    <w:multiLevelType w:val="hybridMultilevel"/>
    <w:tmpl w:val="00006172"/>
    <w:lvl w:ilvl="0" w:tplc="00006B7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953"/>
    <w:multiLevelType w:val="hybridMultilevel"/>
    <w:tmpl w:val="00006BCB"/>
    <w:lvl w:ilvl="0" w:tplc="00000FC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CD0"/>
    <w:multiLevelType w:val="hybridMultilevel"/>
    <w:tmpl w:val="0000366B"/>
    <w:lvl w:ilvl="0" w:tplc="000066C4">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350"/>
    <w:multiLevelType w:val="hybridMultilevel"/>
    <w:tmpl w:val="000022EE"/>
    <w:lvl w:ilvl="0" w:tplc="00004B4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49E"/>
    <w:multiLevelType w:val="hybridMultilevel"/>
    <w:tmpl w:val="00002B0C"/>
    <w:lvl w:ilvl="0" w:tplc="000011F4">
      <w:start w:val="35"/>
      <w:numFmt w:val="upperLetter"/>
      <w:lvlText w:val="%1."/>
      <w:lvlJc w:val="left"/>
      <w:pPr>
        <w:tabs>
          <w:tab w:val="num" w:pos="720"/>
        </w:tabs>
        <w:ind w:left="720" w:hanging="360"/>
      </w:pPr>
    </w:lvl>
    <w:lvl w:ilvl="1" w:tplc="00005DD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60D"/>
    <w:multiLevelType w:val="hybridMultilevel"/>
    <w:tmpl w:val="00006B89"/>
    <w:lvl w:ilvl="0" w:tplc="0000030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61E"/>
    <w:multiLevelType w:val="hybridMultilevel"/>
    <w:tmpl w:val="00005E9D"/>
    <w:lvl w:ilvl="0" w:tplc="0000489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6A6"/>
    <w:multiLevelType w:val="hybridMultilevel"/>
    <w:tmpl w:val="0000701F"/>
    <w:lvl w:ilvl="0" w:tplc="00005D03">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6CA"/>
    <w:multiLevelType w:val="hybridMultilevel"/>
    <w:tmpl w:val="00003699"/>
    <w:lvl w:ilvl="0" w:tplc="00000902">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C3B"/>
    <w:multiLevelType w:val="hybridMultilevel"/>
    <w:tmpl w:val="000015A1"/>
    <w:lvl w:ilvl="0" w:tplc="0000542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CD6"/>
    <w:multiLevelType w:val="hybridMultilevel"/>
    <w:tmpl w:val="000072AE"/>
    <w:lvl w:ilvl="0" w:tplc="0000695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F14"/>
    <w:multiLevelType w:val="hybridMultilevel"/>
    <w:tmpl w:val="00006AD6"/>
    <w:lvl w:ilvl="0" w:tplc="0000047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FFF"/>
    <w:multiLevelType w:val="hybridMultilevel"/>
    <w:tmpl w:val="00006C69"/>
    <w:lvl w:ilvl="0" w:tplc="0000288F">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01C"/>
    <w:multiLevelType w:val="hybridMultilevel"/>
    <w:tmpl w:val="00000BDB"/>
    <w:lvl w:ilvl="0" w:tplc="000056AE">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14F"/>
    <w:multiLevelType w:val="hybridMultilevel"/>
    <w:tmpl w:val="00005E14"/>
    <w:lvl w:ilvl="0" w:tplc="00004DF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2E6"/>
    <w:multiLevelType w:val="hybridMultilevel"/>
    <w:tmpl w:val="0000401D"/>
    <w:lvl w:ilvl="0" w:tplc="000071F0">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90C"/>
    <w:multiLevelType w:val="hybridMultilevel"/>
    <w:tmpl w:val="00000F3E"/>
    <w:lvl w:ilvl="0" w:tplc="0000009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A2D"/>
    <w:multiLevelType w:val="hybridMultilevel"/>
    <w:tmpl w:val="00006048"/>
    <w:lvl w:ilvl="0" w:tplc="000057D3">
      <w:start w:val="2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3A61"/>
    <w:multiLevelType w:val="hybridMultilevel"/>
    <w:tmpl w:val="000022CD"/>
    <w:lvl w:ilvl="0" w:tplc="00007DD1">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3BF6"/>
    <w:multiLevelType w:val="hybridMultilevel"/>
    <w:tmpl w:val="00003A9E"/>
    <w:lvl w:ilvl="0" w:tplc="000079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CD5"/>
    <w:multiLevelType w:val="hybridMultilevel"/>
    <w:tmpl w:val="000013E9"/>
    <w:lvl w:ilvl="0" w:tplc="00004080">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E12"/>
    <w:multiLevelType w:val="hybridMultilevel"/>
    <w:tmpl w:val="00001A49"/>
    <w:lvl w:ilvl="0" w:tplc="00005F3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EF6"/>
    <w:multiLevelType w:val="hybridMultilevel"/>
    <w:tmpl w:val="00000822"/>
    <w:lvl w:ilvl="0" w:tplc="00005991">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409D"/>
    <w:multiLevelType w:val="hybridMultilevel"/>
    <w:tmpl w:val="000012E1"/>
    <w:lvl w:ilvl="0" w:tplc="0000798B">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422D"/>
    <w:multiLevelType w:val="hybridMultilevel"/>
    <w:tmpl w:val="000054DC"/>
    <w:lvl w:ilvl="0" w:tplc="0000368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230"/>
    <w:multiLevelType w:val="hybridMultilevel"/>
    <w:tmpl w:val="00007EB7"/>
    <w:lvl w:ilvl="0" w:tplc="00006032">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657"/>
    <w:multiLevelType w:val="hybridMultilevel"/>
    <w:tmpl w:val="00002C49"/>
    <w:lvl w:ilvl="0" w:tplc="00003C61">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6CF"/>
    <w:multiLevelType w:val="hybridMultilevel"/>
    <w:tmpl w:val="000001D3"/>
    <w:lvl w:ilvl="0" w:tplc="00000E90">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48CC"/>
    <w:multiLevelType w:val="hybridMultilevel"/>
    <w:tmpl w:val="00005753"/>
    <w:lvl w:ilvl="0" w:tplc="000060BF">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491C"/>
    <w:multiLevelType w:val="hybridMultilevel"/>
    <w:tmpl w:val="00004D06"/>
    <w:lvl w:ilvl="0" w:tplc="00004DB7">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4944"/>
    <w:multiLevelType w:val="hybridMultilevel"/>
    <w:tmpl w:val="00002E40"/>
    <w:lvl w:ilvl="0" w:tplc="00001366">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E45"/>
    <w:multiLevelType w:val="hybridMultilevel"/>
    <w:tmpl w:val="0000323B"/>
    <w:lvl w:ilvl="0" w:tplc="00002213">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5878"/>
    <w:multiLevelType w:val="hybridMultilevel"/>
    <w:tmpl w:val="00006B36"/>
    <w:lvl w:ilvl="0" w:tplc="00005CFD">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5AF1"/>
    <w:multiLevelType w:val="hybridMultilevel"/>
    <w:tmpl w:val="000041BB"/>
    <w:lvl w:ilvl="0" w:tplc="000026E9">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5C67"/>
    <w:multiLevelType w:val="hybridMultilevel"/>
    <w:tmpl w:val="00003CD6"/>
    <w:lvl w:ilvl="0" w:tplc="00000FBF">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5DB2"/>
    <w:multiLevelType w:val="hybridMultilevel"/>
    <w:tmpl w:val="000033EA"/>
    <w:lvl w:ilvl="0" w:tplc="000023C9">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5F49"/>
    <w:multiLevelType w:val="hybridMultilevel"/>
    <w:tmpl w:val="00000DDC"/>
    <w:lvl w:ilvl="0" w:tplc="00004CA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5F90"/>
    <w:multiLevelType w:val="hybridMultilevel"/>
    <w:tmpl w:val="00001649"/>
    <w:lvl w:ilvl="0" w:tplc="00006DF1">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5FA4"/>
    <w:multiLevelType w:val="hybridMultilevel"/>
    <w:tmpl w:val="00002059"/>
    <w:lvl w:ilvl="0" w:tplc="0000127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6443"/>
    <w:multiLevelType w:val="hybridMultilevel"/>
    <w:tmpl w:val="000066BB"/>
    <w:lvl w:ilvl="0" w:tplc="0000428B">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6AD4"/>
    <w:multiLevelType w:val="hybridMultilevel"/>
    <w:tmpl w:val="00005A9F"/>
    <w:lvl w:ilvl="0" w:tplc="00004CD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6BE8"/>
    <w:multiLevelType w:val="hybridMultilevel"/>
    <w:tmpl w:val="00005039"/>
    <w:lvl w:ilvl="0" w:tplc="0000542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6BFC"/>
    <w:multiLevelType w:val="hybridMultilevel"/>
    <w:tmpl w:val="00007F96"/>
    <w:lvl w:ilvl="0" w:tplc="00007FF5">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6D22"/>
    <w:multiLevelType w:val="hybridMultilevel"/>
    <w:tmpl w:val="00001AF4"/>
    <w:lvl w:ilvl="0" w:tplc="00000ECC">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6E5D"/>
    <w:multiLevelType w:val="hybridMultilevel"/>
    <w:tmpl w:val="00001AD4"/>
    <w:lvl w:ilvl="0" w:tplc="000063CB">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7049"/>
    <w:multiLevelType w:val="hybridMultilevel"/>
    <w:tmpl w:val="0000692C"/>
    <w:lvl w:ilvl="0" w:tplc="00004A80">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7A5A"/>
    <w:multiLevelType w:val="hybridMultilevel"/>
    <w:tmpl w:val="0000767D"/>
    <w:lvl w:ilvl="0" w:tplc="0000450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7BB9"/>
    <w:multiLevelType w:val="hybridMultilevel"/>
    <w:tmpl w:val="00005772"/>
    <w:lvl w:ilvl="0" w:tplc="0000139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7E0722D6"/>
    <w:multiLevelType w:val="hybridMultilevel"/>
    <w:tmpl w:val="2FB6DE2C"/>
    <w:lvl w:ilvl="0" w:tplc="080A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4"/>
  </w:num>
  <w:num w:numId="3">
    <w:abstractNumId w:val="24"/>
  </w:num>
  <w:num w:numId="4">
    <w:abstractNumId w:val="51"/>
  </w:num>
  <w:num w:numId="5">
    <w:abstractNumId w:val="47"/>
  </w:num>
  <w:num w:numId="6">
    <w:abstractNumId w:val="3"/>
  </w:num>
  <w:num w:numId="7">
    <w:abstractNumId w:val="11"/>
  </w:num>
  <w:num w:numId="8">
    <w:abstractNumId w:val="30"/>
  </w:num>
  <w:num w:numId="9">
    <w:abstractNumId w:val="2"/>
  </w:num>
  <w:num w:numId="10">
    <w:abstractNumId w:val="43"/>
  </w:num>
  <w:num w:numId="11">
    <w:abstractNumId w:val="12"/>
  </w:num>
  <w:num w:numId="12">
    <w:abstractNumId w:val="63"/>
  </w:num>
  <w:num w:numId="13">
    <w:abstractNumId w:val="53"/>
  </w:num>
  <w:num w:numId="14">
    <w:abstractNumId w:val="21"/>
  </w:num>
  <w:num w:numId="15">
    <w:abstractNumId w:val="61"/>
  </w:num>
  <w:num w:numId="16">
    <w:abstractNumId w:val="10"/>
  </w:num>
  <w:num w:numId="17">
    <w:abstractNumId w:val="59"/>
  </w:num>
  <w:num w:numId="18">
    <w:abstractNumId w:val="57"/>
  </w:num>
  <w:num w:numId="19">
    <w:abstractNumId w:val="45"/>
  </w:num>
  <w:num w:numId="20">
    <w:abstractNumId w:val="19"/>
  </w:num>
  <w:num w:numId="21">
    <w:abstractNumId w:val="27"/>
  </w:num>
  <w:num w:numId="22">
    <w:abstractNumId w:val="6"/>
  </w:num>
  <w:num w:numId="23">
    <w:abstractNumId w:val="17"/>
  </w:num>
  <w:num w:numId="24">
    <w:abstractNumId w:val="46"/>
  </w:num>
  <w:num w:numId="25">
    <w:abstractNumId w:val="35"/>
  </w:num>
  <w:num w:numId="26">
    <w:abstractNumId w:val="33"/>
  </w:num>
  <w:num w:numId="27">
    <w:abstractNumId w:val="50"/>
  </w:num>
  <w:num w:numId="28">
    <w:abstractNumId w:val="28"/>
  </w:num>
  <w:num w:numId="29">
    <w:abstractNumId w:val="44"/>
  </w:num>
  <w:num w:numId="30">
    <w:abstractNumId w:val="16"/>
  </w:num>
  <w:num w:numId="31">
    <w:abstractNumId w:val="39"/>
  </w:num>
  <w:num w:numId="32">
    <w:abstractNumId w:val="23"/>
  </w:num>
  <w:num w:numId="33">
    <w:abstractNumId w:val="36"/>
  </w:num>
  <w:num w:numId="34">
    <w:abstractNumId w:val="37"/>
  </w:num>
  <w:num w:numId="35">
    <w:abstractNumId w:val="9"/>
  </w:num>
  <w:num w:numId="36">
    <w:abstractNumId w:val="22"/>
  </w:num>
  <w:num w:numId="37">
    <w:abstractNumId w:val="62"/>
  </w:num>
  <w:num w:numId="38">
    <w:abstractNumId w:val="60"/>
  </w:num>
  <w:num w:numId="39">
    <w:abstractNumId w:val="13"/>
  </w:num>
  <w:num w:numId="40">
    <w:abstractNumId w:val="34"/>
  </w:num>
  <w:num w:numId="41">
    <w:abstractNumId w:val="49"/>
  </w:num>
  <w:num w:numId="42">
    <w:abstractNumId w:val="42"/>
  </w:num>
  <w:num w:numId="43">
    <w:abstractNumId w:val="48"/>
  </w:num>
  <w:num w:numId="44">
    <w:abstractNumId w:val="25"/>
  </w:num>
  <w:num w:numId="45">
    <w:abstractNumId w:val="38"/>
  </w:num>
  <w:num w:numId="46">
    <w:abstractNumId w:val="7"/>
  </w:num>
  <w:num w:numId="47">
    <w:abstractNumId w:val="40"/>
  </w:num>
  <w:num w:numId="48">
    <w:abstractNumId w:val="26"/>
  </w:num>
  <w:num w:numId="49">
    <w:abstractNumId w:val="32"/>
  </w:num>
  <w:num w:numId="50">
    <w:abstractNumId w:val="20"/>
  </w:num>
  <w:num w:numId="51">
    <w:abstractNumId w:val="14"/>
  </w:num>
  <w:num w:numId="52">
    <w:abstractNumId w:val="29"/>
  </w:num>
  <w:num w:numId="53">
    <w:abstractNumId w:val="4"/>
  </w:num>
  <w:num w:numId="54">
    <w:abstractNumId w:val="5"/>
  </w:num>
  <w:num w:numId="55">
    <w:abstractNumId w:val="56"/>
  </w:num>
  <w:num w:numId="56">
    <w:abstractNumId w:val="15"/>
  </w:num>
  <w:num w:numId="57">
    <w:abstractNumId w:val="8"/>
  </w:num>
  <w:num w:numId="58">
    <w:abstractNumId w:val="18"/>
  </w:num>
  <w:num w:numId="59">
    <w:abstractNumId w:val="55"/>
  </w:num>
  <w:num w:numId="60">
    <w:abstractNumId w:val="52"/>
  </w:num>
  <w:num w:numId="61">
    <w:abstractNumId w:val="1"/>
  </w:num>
  <w:num w:numId="62">
    <w:abstractNumId w:val="58"/>
  </w:num>
  <w:num w:numId="63">
    <w:abstractNumId w:val="41"/>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7D"/>
    <w:rsid w:val="00146AA4"/>
    <w:rsid w:val="00252647"/>
    <w:rsid w:val="00370FB0"/>
    <w:rsid w:val="003A437D"/>
    <w:rsid w:val="0061463F"/>
    <w:rsid w:val="00663197"/>
    <w:rsid w:val="007174F7"/>
    <w:rsid w:val="0099079F"/>
    <w:rsid w:val="00C37BCE"/>
    <w:rsid w:val="00ED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A628"/>
  <w15:chartTrackingRefBased/>
  <w15:docId w15:val="{4FEEE98C-75E4-427C-84A4-8134341B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7D"/>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437D"/>
    <w:pPr>
      <w:spacing w:after="0" w:line="240" w:lineRule="auto"/>
    </w:pPr>
    <w:rPr>
      <w:rFonts w:eastAsiaTheme="minorEastAsia"/>
      <w:lang w:val="es-MX" w:eastAsia="es-MX"/>
    </w:rPr>
  </w:style>
  <w:style w:type="paragraph" w:styleId="Encabezado">
    <w:name w:val="header"/>
    <w:basedOn w:val="Normal"/>
    <w:link w:val="EncabezadoCar"/>
    <w:uiPriority w:val="99"/>
    <w:unhideWhenUsed/>
    <w:rsid w:val="003A43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37D"/>
    <w:rPr>
      <w:rFonts w:eastAsiaTheme="minorEastAsia"/>
      <w:lang w:val="es-MX" w:eastAsia="es-MX"/>
    </w:rPr>
  </w:style>
  <w:style w:type="paragraph" w:styleId="Piedepgina">
    <w:name w:val="footer"/>
    <w:basedOn w:val="Normal"/>
    <w:link w:val="PiedepginaCar"/>
    <w:uiPriority w:val="99"/>
    <w:unhideWhenUsed/>
    <w:rsid w:val="003A43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37D"/>
    <w:rPr>
      <w:rFonts w:eastAsiaTheme="minorEastAsia"/>
      <w:lang w:val="es-MX" w:eastAsia="es-MX"/>
    </w:rPr>
  </w:style>
  <w:style w:type="paragraph" w:styleId="Prrafodelista">
    <w:name w:val="List Paragraph"/>
    <w:basedOn w:val="Normal"/>
    <w:uiPriority w:val="34"/>
    <w:qFormat/>
    <w:rsid w:val="00663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24</Pages>
  <Words>6896</Words>
  <Characters>39310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Angelberto .</dc:creator>
  <cp:keywords/>
  <dc:description/>
  <cp:lastModifiedBy>Angelberto .</cp:lastModifiedBy>
  <cp:revision>2</cp:revision>
  <dcterms:created xsi:type="dcterms:W3CDTF">2016-07-21T19:51:00Z</dcterms:created>
  <dcterms:modified xsi:type="dcterms:W3CDTF">2016-07-21T21:33:00Z</dcterms:modified>
</cp:coreProperties>
</file>